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0D31" w:rsidRDefault="00FF2E24" w14:paraId="17968497" w14:textId="30DEC642">
      <w:r>
        <w:rPr>
          <w:noProof/>
        </w:rPr>
        <w:drawing>
          <wp:anchor distT="0" distB="0" distL="114300" distR="114300" simplePos="0" relativeHeight="251659264" behindDoc="0" locked="0" layoutInCell="1" allowOverlap="1" wp14:anchorId="6C00EA2E" wp14:editId="52E2198F">
            <wp:simplePos x="0" y="0"/>
            <wp:positionH relativeFrom="margin">
              <wp:align>center</wp:align>
            </wp:positionH>
            <wp:positionV relativeFrom="paragraph">
              <wp:posOffset>-884555</wp:posOffset>
            </wp:positionV>
            <wp:extent cx="1257300" cy="1257300"/>
            <wp:effectExtent l="0" t="0" r="0" b="0"/>
            <wp:wrapNone/>
            <wp:docPr id="582111187" name="Image 3" descr="Une image contenant clipart, logo, Graph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11187" name="Image 3" descr="Une image contenant clipart, logo, Graphique, dessi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D31" w:rsidRDefault="00D70D31" w14:paraId="55F77753" w14:textId="3AEE0D19"/>
    <w:p w:rsidR="00A0123E" w:rsidP="00A0123E" w:rsidRDefault="00A0123E" w14:paraId="4ADCA3FC" w14:textId="06EDD9E8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CHARTE SPORTIVE ET ETHIQUE DE LA CHAPELAINE HANDBALL</w:t>
      </w:r>
    </w:p>
    <w:p w:rsidR="006E15FC" w:rsidP="00A0123E" w:rsidRDefault="006E15FC" w14:paraId="416C8F2B" w14:textId="77777777">
      <w:pPr>
        <w:rPr>
          <w:b/>
          <w:bCs/>
          <w:sz w:val="28"/>
          <w:szCs w:val="28"/>
        </w:rPr>
      </w:pPr>
    </w:p>
    <w:p w:rsidRPr="006E15FC" w:rsidR="006E15FC" w:rsidP="006E15FC" w:rsidRDefault="006E15FC" w14:paraId="0AB4090E" w14:textId="5E922BA9">
      <w:pPr>
        <w:rPr>
          <w:sz w:val="28"/>
          <w:szCs w:val="28"/>
        </w:rPr>
      </w:pPr>
      <w:r w:rsidRPr="006E15FC">
        <w:rPr>
          <w:sz w:val="28"/>
          <w:szCs w:val="28"/>
        </w:rPr>
        <w:t xml:space="preserve">Cette </w:t>
      </w:r>
      <w:proofErr w:type="spellStart"/>
      <w:r w:rsidRPr="006E15FC">
        <w:rPr>
          <w:sz w:val="28"/>
          <w:szCs w:val="28"/>
        </w:rPr>
        <w:t>charte</w:t>
      </w:r>
      <w:proofErr w:type="spellEnd"/>
      <w:r w:rsidRPr="006E15FC">
        <w:rPr>
          <w:sz w:val="28"/>
          <w:szCs w:val="28"/>
        </w:rPr>
        <w:t xml:space="preserve"> fixe le cadre </w:t>
      </w:r>
      <w:proofErr w:type="spellStart"/>
      <w:r w:rsidRPr="006E15FC">
        <w:rPr>
          <w:sz w:val="28"/>
          <w:szCs w:val="28"/>
        </w:rPr>
        <w:t>général</w:t>
      </w:r>
      <w:proofErr w:type="spellEnd"/>
      <w:r w:rsidRPr="006E15FC">
        <w:rPr>
          <w:sz w:val="28"/>
          <w:szCs w:val="28"/>
        </w:rPr>
        <w:t xml:space="preserve"> des </w:t>
      </w:r>
      <w:proofErr w:type="spellStart"/>
      <w:r w:rsidRPr="006E15FC">
        <w:rPr>
          <w:sz w:val="28"/>
          <w:szCs w:val="28"/>
        </w:rPr>
        <w:t>bonnes</w:t>
      </w:r>
      <w:proofErr w:type="spellEnd"/>
      <w:r w:rsidRPr="006E15FC">
        <w:rPr>
          <w:sz w:val="28"/>
          <w:szCs w:val="28"/>
        </w:rPr>
        <w:t xml:space="preserve"> pratiques </w:t>
      </w:r>
      <w:proofErr w:type="spellStart"/>
      <w:r w:rsidRPr="006E15FC">
        <w:rPr>
          <w:sz w:val="28"/>
          <w:szCs w:val="28"/>
        </w:rPr>
        <w:t>auxquelles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doivent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souscrire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toutes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lespersonnes</w:t>
      </w:r>
      <w:proofErr w:type="spellEnd"/>
      <w:r w:rsidRPr="006E15FC">
        <w:rPr>
          <w:sz w:val="28"/>
          <w:szCs w:val="28"/>
        </w:rPr>
        <w:t xml:space="preserve"> participant à la vie du club. Elle </w:t>
      </w:r>
      <w:proofErr w:type="spellStart"/>
      <w:r w:rsidRPr="006E15FC">
        <w:rPr>
          <w:sz w:val="28"/>
          <w:szCs w:val="28"/>
        </w:rPr>
        <w:t>est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définie</w:t>
      </w:r>
      <w:proofErr w:type="spellEnd"/>
      <w:r w:rsidRPr="006E15FC">
        <w:rPr>
          <w:sz w:val="28"/>
          <w:szCs w:val="28"/>
        </w:rPr>
        <w:t xml:space="preserve"> par le Bureau et </w:t>
      </w:r>
      <w:proofErr w:type="spellStart"/>
      <w:r w:rsidRPr="006E15FC">
        <w:rPr>
          <w:sz w:val="28"/>
          <w:szCs w:val="28"/>
        </w:rPr>
        <w:t>validée</w:t>
      </w:r>
      <w:proofErr w:type="spellEnd"/>
      <w:r w:rsidRPr="006E15FC">
        <w:rPr>
          <w:sz w:val="28"/>
          <w:szCs w:val="28"/>
        </w:rPr>
        <w:t xml:space="preserve"> par le Bureau </w:t>
      </w:r>
      <w:proofErr w:type="spellStart"/>
      <w:r w:rsidRPr="006E15FC">
        <w:rPr>
          <w:sz w:val="28"/>
          <w:szCs w:val="28"/>
        </w:rPr>
        <w:t>Elargi</w:t>
      </w:r>
      <w:proofErr w:type="spellEnd"/>
      <w:r w:rsidRPr="006E15FC">
        <w:rPr>
          <w:sz w:val="28"/>
          <w:szCs w:val="28"/>
        </w:rPr>
        <w:t>.</w:t>
      </w:r>
    </w:p>
    <w:p w:rsidRPr="006E15FC" w:rsidR="006E15FC" w:rsidP="006E15FC" w:rsidRDefault="006E15FC" w14:paraId="03992077" w14:textId="37CC2066">
      <w:pPr>
        <w:rPr>
          <w:sz w:val="28"/>
          <w:szCs w:val="28"/>
        </w:rPr>
      </w:pPr>
      <w:r w:rsidRPr="006E15FC">
        <w:rPr>
          <w:sz w:val="28"/>
          <w:szCs w:val="28"/>
        </w:rPr>
        <w:t xml:space="preserve">Elle </w:t>
      </w:r>
      <w:proofErr w:type="spellStart"/>
      <w:r w:rsidRPr="006E15FC">
        <w:rPr>
          <w:sz w:val="28"/>
          <w:szCs w:val="28"/>
        </w:rPr>
        <w:t>est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fondée</w:t>
      </w:r>
      <w:proofErr w:type="spellEnd"/>
      <w:r w:rsidRPr="006E15FC">
        <w:rPr>
          <w:sz w:val="28"/>
          <w:szCs w:val="28"/>
        </w:rPr>
        <w:t xml:space="preserve"> sur des principes de </w:t>
      </w:r>
      <w:proofErr w:type="spellStart"/>
      <w:r w:rsidRPr="006E15FC">
        <w:rPr>
          <w:sz w:val="28"/>
          <w:szCs w:val="28"/>
        </w:rPr>
        <w:t>déontologie</w:t>
      </w:r>
      <w:proofErr w:type="spellEnd"/>
      <w:r w:rsidRPr="006E15FC">
        <w:rPr>
          <w:sz w:val="28"/>
          <w:szCs w:val="28"/>
        </w:rPr>
        <w:t xml:space="preserve"> du sport et doit </w:t>
      </w:r>
      <w:proofErr w:type="spellStart"/>
      <w:r w:rsidRPr="006E15FC">
        <w:rPr>
          <w:sz w:val="28"/>
          <w:szCs w:val="28"/>
        </w:rPr>
        <w:t>contribuer</w:t>
      </w:r>
      <w:proofErr w:type="spellEnd"/>
      <w:r w:rsidRPr="006E15FC">
        <w:rPr>
          <w:sz w:val="28"/>
          <w:szCs w:val="28"/>
        </w:rPr>
        <w:t xml:space="preserve"> à faire de la </w:t>
      </w:r>
      <w:proofErr w:type="spellStart"/>
      <w:r w:rsidRPr="006E15FC">
        <w:rPr>
          <w:sz w:val="28"/>
          <w:szCs w:val="28"/>
        </w:rPr>
        <w:t>Chapelaine</w:t>
      </w:r>
      <w:proofErr w:type="spellEnd"/>
      <w:r w:rsidRPr="006E15FC">
        <w:rPr>
          <w:sz w:val="28"/>
          <w:szCs w:val="28"/>
        </w:rPr>
        <w:t xml:space="preserve"> Handball un club </w:t>
      </w:r>
      <w:proofErr w:type="spellStart"/>
      <w:r w:rsidRPr="006E15FC">
        <w:rPr>
          <w:sz w:val="28"/>
          <w:szCs w:val="28"/>
        </w:rPr>
        <w:t>ou</w:t>
      </w:r>
      <w:proofErr w:type="spellEnd"/>
      <w:r w:rsidRPr="006E15FC">
        <w:rPr>
          <w:sz w:val="28"/>
          <w:szCs w:val="28"/>
        </w:rPr>
        <w:t xml:space="preserve"> chacun </w:t>
      </w:r>
      <w:proofErr w:type="spellStart"/>
      <w:r w:rsidRPr="006E15FC">
        <w:rPr>
          <w:sz w:val="28"/>
          <w:szCs w:val="28"/>
        </w:rPr>
        <w:t>puisse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s’épanouir</w:t>
      </w:r>
      <w:proofErr w:type="spellEnd"/>
      <w:r w:rsidRPr="006E15FC">
        <w:rPr>
          <w:sz w:val="28"/>
          <w:szCs w:val="28"/>
        </w:rPr>
        <w:t xml:space="preserve"> </w:t>
      </w:r>
      <w:proofErr w:type="spellStart"/>
      <w:r w:rsidRPr="006E15FC">
        <w:rPr>
          <w:sz w:val="28"/>
          <w:szCs w:val="28"/>
        </w:rPr>
        <w:t>sainement</w:t>
      </w:r>
      <w:proofErr w:type="spellEnd"/>
      <w:r w:rsidRPr="006E15FC">
        <w:rPr>
          <w:sz w:val="28"/>
          <w:szCs w:val="28"/>
        </w:rPr>
        <w:t>.</w:t>
      </w:r>
    </w:p>
    <w:p w:rsidR="00041C2D" w:rsidP="006E15FC" w:rsidRDefault="00041C2D" w14:paraId="05DA9F7D" w14:textId="77777777">
      <w:pPr>
        <w:rPr>
          <w:sz w:val="24"/>
          <w:szCs w:val="24"/>
        </w:rPr>
      </w:pPr>
    </w:p>
    <w:p w:rsidR="21A0918B" w:rsidRDefault="21A0918B" w14:paraId="49C15C9B" w14:textId="492F6226">
      <w:r>
        <w:br w:type="page"/>
      </w:r>
    </w:p>
    <w:p w:rsidRPr="00975D31" w:rsidR="006E15FC" w:rsidP="00041C2D" w:rsidRDefault="006E15FC" w14:paraId="34DF5AE8" w14:textId="7BF01487">
      <w:pPr>
        <w:pStyle w:val="Titre1"/>
      </w:pPr>
      <w:r w:rsidRPr="00975D31">
        <w:t>LE JOUEUR</w:t>
      </w:r>
    </w:p>
    <w:p w:rsidRPr="00975D31" w:rsidR="006E15FC" w:rsidP="006E15FC" w:rsidRDefault="006E15FC" w14:paraId="77AF5044" w14:textId="77B2CF8B">
      <w:pPr>
        <w:rPr>
          <w:sz w:val="24"/>
          <w:szCs w:val="24"/>
        </w:rPr>
      </w:pPr>
      <w:r w:rsidRPr="00975D31">
        <w:rPr>
          <w:sz w:val="24"/>
          <w:szCs w:val="24"/>
        </w:rPr>
        <w:t xml:space="preserve">Une Attitude </w:t>
      </w:r>
      <w:proofErr w:type="spellStart"/>
      <w:r w:rsidRPr="00975D31">
        <w:rPr>
          <w:sz w:val="24"/>
          <w:szCs w:val="24"/>
        </w:rPr>
        <w:t>Respectueuse</w:t>
      </w:r>
      <w:proofErr w:type="spellEnd"/>
      <w:r w:rsidRPr="00975D31">
        <w:rPr>
          <w:sz w:val="24"/>
          <w:szCs w:val="24"/>
        </w:rPr>
        <w:t>:</w:t>
      </w:r>
    </w:p>
    <w:p w:rsidRPr="00975D31" w:rsidR="006E15FC" w:rsidP="00975D31" w:rsidRDefault="006E15FC" w14:paraId="1BA746AD" w14:textId="686A9D6E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est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tenu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d’avoir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une</w:t>
      </w:r>
      <w:proofErr w:type="spellEnd"/>
      <w:r w:rsidRPr="00975D31">
        <w:rPr>
          <w:sz w:val="24"/>
          <w:szCs w:val="24"/>
        </w:rPr>
        <w:t xml:space="preserve"> attitude </w:t>
      </w:r>
      <w:proofErr w:type="spellStart"/>
      <w:r w:rsidRPr="00975D31">
        <w:rPr>
          <w:sz w:val="24"/>
          <w:szCs w:val="24"/>
        </w:rPr>
        <w:t>respectueuse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en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toute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circonstance</w:t>
      </w:r>
      <w:proofErr w:type="spellEnd"/>
      <w:r w:rsidRPr="00975D31">
        <w:rPr>
          <w:sz w:val="24"/>
          <w:szCs w:val="24"/>
        </w:rPr>
        <w:t xml:space="preserve"> :vis-à-vis de </w:t>
      </w:r>
      <w:proofErr w:type="spellStart"/>
      <w:r w:rsidRPr="00975D31">
        <w:rPr>
          <w:sz w:val="24"/>
          <w:szCs w:val="24"/>
        </w:rPr>
        <w:t>tous</w:t>
      </w:r>
      <w:proofErr w:type="spellEnd"/>
      <w:r w:rsidRPr="00975D31">
        <w:rPr>
          <w:sz w:val="24"/>
          <w:szCs w:val="24"/>
        </w:rPr>
        <w:t xml:space="preserve"> les </w:t>
      </w:r>
      <w:proofErr w:type="spellStart"/>
      <w:r w:rsidRPr="00975D31">
        <w:rPr>
          <w:sz w:val="24"/>
          <w:szCs w:val="24"/>
        </w:rPr>
        <w:t>membres</w:t>
      </w:r>
      <w:proofErr w:type="spellEnd"/>
      <w:r w:rsidRPr="00975D31">
        <w:rPr>
          <w:sz w:val="24"/>
          <w:szCs w:val="24"/>
        </w:rPr>
        <w:t xml:space="preserve"> du club, de tout </w:t>
      </w:r>
      <w:proofErr w:type="spellStart"/>
      <w:r w:rsidRPr="00975D31">
        <w:rPr>
          <w:sz w:val="24"/>
          <w:szCs w:val="24"/>
        </w:rPr>
        <w:t>visiteur</w:t>
      </w:r>
      <w:proofErr w:type="spellEnd"/>
      <w:r w:rsidRPr="00975D31">
        <w:rPr>
          <w:sz w:val="24"/>
          <w:szCs w:val="24"/>
        </w:rPr>
        <w:t xml:space="preserve">, de </w:t>
      </w:r>
      <w:proofErr w:type="spellStart"/>
      <w:r w:rsidRPr="00975D31">
        <w:rPr>
          <w:sz w:val="24"/>
          <w:szCs w:val="24"/>
        </w:rPr>
        <w:t>ses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adversaires</w:t>
      </w:r>
      <w:proofErr w:type="spellEnd"/>
      <w:r w:rsidRPr="00975D31">
        <w:rPr>
          <w:sz w:val="24"/>
          <w:szCs w:val="24"/>
        </w:rPr>
        <w:t xml:space="preserve">, des </w:t>
      </w:r>
      <w:proofErr w:type="spellStart"/>
      <w:r w:rsidRPr="00975D31">
        <w:rPr>
          <w:sz w:val="24"/>
          <w:szCs w:val="24"/>
        </w:rPr>
        <w:t>arbitres</w:t>
      </w:r>
      <w:proofErr w:type="spellEnd"/>
      <w:r w:rsidR="00701F5A">
        <w:rPr>
          <w:sz w:val="24"/>
          <w:szCs w:val="24"/>
          <w:lang w:val="fr-FR"/>
        </w:rPr>
        <w:t xml:space="preserve"> </w:t>
      </w:r>
      <w:r w:rsidRPr="00975D31">
        <w:rPr>
          <w:sz w:val="24"/>
          <w:szCs w:val="24"/>
        </w:rPr>
        <w:t xml:space="preserve">et de </w:t>
      </w:r>
      <w:proofErr w:type="spellStart"/>
      <w:r w:rsidRPr="00975D31">
        <w:rPr>
          <w:sz w:val="24"/>
          <w:szCs w:val="24"/>
        </w:rPr>
        <w:t>tous</w:t>
      </w:r>
      <w:proofErr w:type="spellEnd"/>
      <w:r w:rsidRPr="00975D31">
        <w:rPr>
          <w:sz w:val="24"/>
          <w:szCs w:val="24"/>
        </w:rPr>
        <w:t xml:space="preserve"> les </w:t>
      </w:r>
      <w:proofErr w:type="spellStart"/>
      <w:r w:rsidRPr="00975D31">
        <w:rPr>
          <w:sz w:val="24"/>
          <w:szCs w:val="24"/>
        </w:rPr>
        <w:t>officiels</w:t>
      </w:r>
      <w:proofErr w:type="spellEnd"/>
      <w:r w:rsidRPr="00975D31">
        <w:rPr>
          <w:sz w:val="24"/>
          <w:szCs w:val="24"/>
        </w:rPr>
        <w:t xml:space="preserve">. Il </w:t>
      </w:r>
      <w:proofErr w:type="spellStart"/>
      <w:r w:rsidRPr="00975D31">
        <w:rPr>
          <w:sz w:val="24"/>
          <w:szCs w:val="24"/>
        </w:rPr>
        <w:t>convient</w:t>
      </w:r>
      <w:proofErr w:type="spellEnd"/>
      <w:r w:rsidRPr="00975D31">
        <w:rPr>
          <w:sz w:val="24"/>
          <w:szCs w:val="24"/>
        </w:rPr>
        <w:t xml:space="preserve"> de </w:t>
      </w:r>
      <w:proofErr w:type="spellStart"/>
      <w:r w:rsidRPr="00975D31">
        <w:rPr>
          <w:sz w:val="24"/>
          <w:szCs w:val="24"/>
        </w:rPr>
        <w:t>garder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sa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dignité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en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toutes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circonstances</w:t>
      </w:r>
      <w:proofErr w:type="spellEnd"/>
      <w:r w:rsidRPr="00975D31">
        <w:rPr>
          <w:sz w:val="24"/>
          <w:szCs w:val="24"/>
        </w:rPr>
        <w:t>.</w:t>
      </w:r>
    </w:p>
    <w:p w:rsidRPr="00975D31" w:rsidR="006E15FC" w:rsidP="006E15FC" w:rsidRDefault="006E15FC" w14:paraId="7B4F2BFE" w14:textId="7F014893">
      <w:pPr>
        <w:rPr>
          <w:sz w:val="24"/>
          <w:szCs w:val="24"/>
        </w:rPr>
      </w:pPr>
      <w:r w:rsidRPr="00975D31">
        <w:rPr>
          <w:sz w:val="24"/>
          <w:szCs w:val="24"/>
        </w:rPr>
        <w:t xml:space="preserve">Le Respect des </w:t>
      </w:r>
      <w:proofErr w:type="spellStart"/>
      <w:r w:rsidRPr="00975D31">
        <w:rPr>
          <w:sz w:val="24"/>
          <w:szCs w:val="24"/>
        </w:rPr>
        <w:t>Bénévoles</w:t>
      </w:r>
      <w:proofErr w:type="spellEnd"/>
      <w:r w:rsidRPr="00975D31">
        <w:rPr>
          <w:sz w:val="24"/>
          <w:szCs w:val="24"/>
        </w:rPr>
        <w:t>:</w:t>
      </w:r>
    </w:p>
    <w:p w:rsidR="00975D31" w:rsidP="00975D31" w:rsidRDefault="006E15FC" w14:paraId="5145B98C" w14:textId="5D266B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accepte</w:t>
      </w:r>
      <w:proofErr w:type="spellEnd"/>
      <w:r w:rsidRPr="00975D31">
        <w:rPr>
          <w:sz w:val="24"/>
          <w:szCs w:val="24"/>
        </w:rPr>
        <w:t xml:space="preserve"> et </w:t>
      </w:r>
      <w:proofErr w:type="spellStart"/>
      <w:r w:rsidRPr="00975D31">
        <w:rPr>
          <w:sz w:val="24"/>
          <w:szCs w:val="24"/>
        </w:rPr>
        <w:t>respecte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l’autorité</w:t>
      </w:r>
      <w:proofErr w:type="spellEnd"/>
      <w:r w:rsidRPr="00975D31">
        <w:rPr>
          <w:sz w:val="24"/>
          <w:szCs w:val="24"/>
        </w:rPr>
        <w:t xml:space="preserve"> des </w:t>
      </w:r>
      <w:proofErr w:type="spellStart"/>
      <w:r w:rsidRPr="00975D31">
        <w:rPr>
          <w:sz w:val="24"/>
          <w:szCs w:val="24"/>
        </w:rPr>
        <w:t>membres</w:t>
      </w:r>
      <w:proofErr w:type="spellEnd"/>
      <w:r w:rsidRPr="00975D31">
        <w:rPr>
          <w:sz w:val="24"/>
          <w:szCs w:val="24"/>
        </w:rPr>
        <w:t xml:space="preserve"> du Bureau, du Bureau </w:t>
      </w:r>
      <w:proofErr w:type="spellStart"/>
      <w:r w:rsidRPr="00975D31">
        <w:rPr>
          <w:sz w:val="24"/>
          <w:szCs w:val="24"/>
        </w:rPr>
        <w:t>Elargi</w:t>
      </w:r>
      <w:proofErr w:type="spellEnd"/>
      <w:r w:rsidR="00701F5A">
        <w:rPr>
          <w:sz w:val="24"/>
          <w:szCs w:val="24"/>
          <w:lang w:val="fr-FR"/>
        </w:rPr>
        <w:t xml:space="preserve"> </w:t>
      </w:r>
      <w:r w:rsidRPr="00975D31">
        <w:rPr>
          <w:sz w:val="24"/>
          <w:szCs w:val="24"/>
        </w:rPr>
        <w:t xml:space="preserve">et des </w:t>
      </w:r>
      <w:proofErr w:type="spellStart"/>
      <w:r w:rsidRPr="00975D31">
        <w:rPr>
          <w:sz w:val="24"/>
          <w:szCs w:val="24"/>
        </w:rPr>
        <w:t>entraîneurs</w:t>
      </w:r>
      <w:proofErr w:type="spellEnd"/>
      <w:r w:rsidRPr="00975D31">
        <w:rPr>
          <w:sz w:val="24"/>
          <w:szCs w:val="24"/>
        </w:rPr>
        <w:t xml:space="preserve">. En </w:t>
      </w:r>
      <w:proofErr w:type="spellStart"/>
      <w:r w:rsidRPr="00975D31">
        <w:rPr>
          <w:sz w:val="24"/>
          <w:szCs w:val="24"/>
        </w:rPr>
        <w:t>cas</w:t>
      </w:r>
      <w:proofErr w:type="spellEnd"/>
      <w:r w:rsidRPr="00975D31">
        <w:rPr>
          <w:sz w:val="24"/>
          <w:szCs w:val="24"/>
        </w:rPr>
        <w:t xml:space="preserve"> de </w:t>
      </w:r>
      <w:proofErr w:type="spellStart"/>
      <w:r w:rsidRPr="00975D31">
        <w:rPr>
          <w:sz w:val="24"/>
          <w:szCs w:val="24"/>
        </w:rPr>
        <w:t>mauvais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comportement</w:t>
      </w:r>
      <w:proofErr w:type="spellEnd"/>
      <w:r w:rsidRPr="00975D31">
        <w:rPr>
          <w:sz w:val="24"/>
          <w:szCs w:val="24"/>
        </w:rPr>
        <w:t xml:space="preserve">, </w:t>
      </w:r>
      <w:proofErr w:type="spellStart"/>
      <w:r w:rsidRPr="00975D31">
        <w:rPr>
          <w:sz w:val="24"/>
          <w:szCs w:val="24"/>
        </w:rPr>
        <w:t>ces</w:t>
      </w:r>
      <w:proofErr w:type="spellEnd"/>
      <w:r w:rsidRPr="00975D31">
        <w:rPr>
          <w:sz w:val="24"/>
          <w:szCs w:val="24"/>
        </w:rPr>
        <w:t xml:space="preserve"> cadres </w:t>
      </w:r>
      <w:proofErr w:type="spellStart"/>
      <w:r w:rsidRPr="00975D31">
        <w:rPr>
          <w:sz w:val="24"/>
          <w:szCs w:val="24"/>
        </w:rPr>
        <w:t>ont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toute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autorité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pourrappeler</w:t>
      </w:r>
      <w:proofErr w:type="spellEnd"/>
      <w:r w:rsidRPr="00975D31">
        <w:rPr>
          <w:sz w:val="24"/>
          <w:szCs w:val="24"/>
        </w:rPr>
        <w:t xml:space="preserve"> les </w:t>
      </w:r>
      <w:proofErr w:type="spellStart"/>
      <w:r w:rsidRPr="00975D31">
        <w:rPr>
          <w:sz w:val="24"/>
          <w:szCs w:val="24"/>
        </w:rPr>
        <w:t>règles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d’éthique</w:t>
      </w:r>
      <w:proofErr w:type="spellEnd"/>
      <w:r w:rsidRPr="00975D31">
        <w:rPr>
          <w:sz w:val="24"/>
          <w:szCs w:val="24"/>
        </w:rPr>
        <w:t>.</w:t>
      </w:r>
    </w:p>
    <w:p w:rsidRPr="00975D31" w:rsidR="006E15FC" w:rsidP="00975D31" w:rsidRDefault="006E15FC" w14:paraId="2757A49D" w14:textId="78EA582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respecte</w:t>
      </w:r>
      <w:proofErr w:type="spellEnd"/>
      <w:r w:rsidRPr="00975D31">
        <w:rPr>
          <w:sz w:val="24"/>
          <w:szCs w:val="24"/>
        </w:rPr>
        <w:t xml:space="preserve"> les plans </w:t>
      </w:r>
      <w:proofErr w:type="spellStart"/>
      <w:r w:rsidRPr="00975D31">
        <w:rPr>
          <w:sz w:val="24"/>
          <w:szCs w:val="24"/>
        </w:rPr>
        <w:t>d’entraînement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établis</w:t>
      </w:r>
      <w:proofErr w:type="spellEnd"/>
      <w:r w:rsidRPr="00975D31">
        <w:rPr>
          <w:sz w:val="24"/>
          <w:szCs w:val="24"/>
        </w:rPr>
        <w:t xml:space="preserve"> par les </w:t>
      </w:r>
      <w:proofErr w:type="spellStart"/>
      <w:r w:rsidRPr="00975D31">
        <w:rPr>
          <w:sz w:val="24"/>
          <w:szCs w:val="24"/>
        </w:rPr>
        <w:t>entraineurs</w:t>
      </w:r>
      <w:proofErr w:type="spellEnd"/>
      <w:r w:rsidRPr="00975D31">
        <w:rPr>
          <w:sz w:val="24"/>
          <w:szCs w:val="24"/>
        </w:rPr>
        <w:t xml:space="preserve"> du club.</w:t>
      </w:r>
    </w:p>
    <w:p w:rsidR="00975D31" w:rsidP="006E15FC" w:rsidRDefault="006E15FC" w14:paraId="6344C983" w14:textId="6A020C9A">
      <w:pPr>
        <w:rPr>
          <w:sz w:val="24"/>
          <w:szCs w:val="24"/>
        </w:rPr>
      </w:pPr>
      <w:r w:rsidRPr="00975D31">
        <w:rPr>
          <w:sz w:val="24"/>
          <w:szCs w:val="24"/>
        </w:rPr>
        <w:t xml:space="preserve">Un </w:t>
      </w:r>
      <w:proofErr w:type="spellStart"/>
      <w:r w:rsidRPr="00975D31">
        <w:rPr>
          <w:sz w:val="24"/>
          <w:szCs w:val="24"/>
        </w:rPr>
        <w:t>Comportement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Individuel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Exemplaire</w:t>
      </w:r>
      <w:proofErr w:type="spellEnd"/>
      <w:r w:rsidRPr="00975D31">
        <w:rPr>
          <w:sz w:val="24"/>
          <w:szCs w:val="24"/>
        </w:rPr>
        <w:t>:</w:t>
      </w:r>
    </w:p>
    <w:p w:rsidR="00957867" w:rsidP="00975D31" w:rsidRDefault="006E15FC" w14:paraId="4D38C8B0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doit se </w:t>
      </w:r>
      <w:proofErr w:type="spellStart"/>
      <w:r w:rsidRPr="00975D31">
        <w:rPr>
          <w:sz w:val="24"/>
          <w:szCs w:val="24"/>
        </w:rPr>
        <w:t>préparer</w:t>
      </w:r>
      <w:proofErr w:type="spellEnd"/>
      <w:r w:rsidRPr="00975D31">
        <w:rPr>
          <w:sz w:val="24"/>
          <w:szCs w:val="24"/>
        </w:rPr>
        <w:t xml:space="preserve"> avec </w:t>
      </w:r>
      <w:proofErr w:type="spellStart"/>
      <w:r w:rsidRPr="00975D31">
        <w:rPr>
          <w:sz w:val="24"/>
          <w:szCs w:val="24"/>
        </w:rPr>
        <w:t>sérieux</w:t>
      </w:r>
      <w:proofErr w:type="spellEnd"/>
      <w:r w:rsidRPr="00975D31">
        <w:rPr>
          <w:sz w:val="24"/>
          <w:szCs w:val="24"/>
        </w:rPr>
        <w:t xml:space="preserve">, sans </w:t>
      </w:r>
      <w:proofErr w:type="spellStart"/>
      <w:r w:rsidRPr="00975D31">
        <w:rPr>
          <w:sz w:val="24"/>
          <w:szCs w:val="24"/>
        </w:rPr>
        <w:t>recours</w:t>
      </w:r>
      <w:proofErr w:type="spellEnd"/>
      <w:r w:rsidRPr="00975D31">
        <w:rPr>
          <w:sz w:val="24"/>
          <w:szCs w:val="24"/>
        </w:rPr>
        <w:t xml:space="preserve"> à des artifices </w:t>
      </w:r>
      <w:proofErr w:type="spellStart"/>
      <w:r w:rsidRPr="00975D31">
        <w:rPr>
          <w:sz w:val="24"/>
          <w:szCs w:val="24"/>
        </w:rPr>
        <w:t>tel</w:t>
      </w:r>
      <w:proofErr w:type="spellEnd"/>
      <w:r w:rsidRPr="00975D31">
        <w:rPr>
          <w:sz w:val="24"/>
          <w:szCs w:val="24"/>
        </w:rPr>
        <w:t xml:space="preserve"> que le </w:t>
      </w:r>
      <w:proofErr w:type="spellStart"/>
      <w:r w:rsidRPr="00975D31">
        <w:rPr>
          <w:sz w:val="24"/>
          <w:szCs w:val="24"/>
        </w:rPr>
        <w:t>dopage</w:t>
      </w:r>
      <w:proofErr w:type="spellEnd"/>
      <w:r w:rsidRPr="00975D31">
        <w:rPr>
          <w:sz w:val="24"/>
          <w:szCs w:val="24"/>
        </w:rPr>
        <w:t>.</w:t>
      </w:r>
    </w:p>
    <w:p w:rsidR="00975D31" w:rsidP="00975D31" w:rsidRDefault="006E15FC" w14:paraId="05A6EEBF" w14:textId="1F77AD1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s’engage</w:t>
      </w:r>
      <w:proofErr w:type="spellEnd"/>
      <w:r w:rsidRPr="00975D31">
        <w:rPr>
          <w:sz w:val="24"/>
          <w:szCs w:val="24"/>
        </w:rPr>
        <w:t xml:space="preserve"> à </w:t>
      </w:r>
      <w:proofErr w:type="spellStart"/>
      <w:r w:rsidRPr="00975D31">
        <w:rPr>
          <w:sz w:val="24"/>
          <w:szCs w:val="24"/>
        </w:rPr>
        <w:t>venir</w:t>
      </w:r>
      <w:proofErr w:type="spellEnd"/>
      <w:r w:rsidRPr="00975D31">
        <w:rPr>
          <w:sz w:val="24"/>
          <w:szCs w:val="24"/>
        </w:rPr>
        <w:t xml:space="preserve"> aux </w:t>
      </w:r>
      <w:proofErr w:type="spellStart"/>
      <w:r w:rsidRPr="00975D31">
        <w:rPr>
          <w:sz w:val="24"/>
          <w:szCs w:val="24"/>
        </w:rPr>
        <w:t>entrainements</w:t>
      </w:r>
      <w:proofErr w:type="spellEnd"/>
      <w:r w:rsidRPr="00975D31">
        <w:rPr>
          <w:sz w:val="24"/>
          <w:szCs w:val="24"/>
        </w:rPr>
        <w:t xml:space="preserve"> et aux </w:t>
      </w:r>
      <w:proofErr w:type="spellStart"/>
      <w:r w:rsidRPr="00975D31">
        <w:rPr>
          <w:sz w:val="24"/>
          <w:szCs w:val="24"/>
        </w:rPr>
        <w:t>matchs</w:t>
      </w:r>
      <w:proofErr w:type="spellEnd"/>
      <w:r w:rsidRPr="00975D31">
        <w:rPr>
          <w:sz w:val="24"/>
          <w:szCs w:val="24"/>
        </w:rPr>
        <w:t xml:space="preserve"> dans un état compatible avec la </w:t>
      </w:r>
      <w:proofErr w:type="spellStart"/>
      <w:r w:rsidRPr="00975D31">
        <w:rPr>
          <w:sz w:val="24"/>
          <w:szCs w:val="24"/>
        </w:rPr>
        <w:t>réalisation</w:t>
      </w:r>
      <w:proofErr w:type="spellEnd"/>
      <w:r w:rsidRPr="00975D31">
        <w:rPr>
          <w:sz w:val="24"/>
          <w:szCs w:val="24"/>
        </w:rPr>
        <w:t xml:space="preserve"> de performances </w:t>
      </w:r>
      <w:proofErr w:type="spellStart"/>
      <w:r w:rsidRPr="00975D31">
        <w:rPr>
          <w:sz w:val="24"/>
          <w:szCs w:val="24"/>
        </w:rPr>
        <w:t>satisfaisantes</w:t>
      </w:r>
      <w:proofErr w:type="spellEnd"/>
      <w:r w:rsidRPr="00975D31">
        <w:rPr>
          <w:sz w:val="24"/>
          <w:szCs w:val="24"/>
        </w:rPr>
        <w:t xml:space="preserve"> (</w:t>
      </w:r>
      <w:proofErr w:type="spellStart"/>
      <w:r w:rsidRPr="00975D31">
        <w:rPr>
          <w:sz w:val="24"/>
          <w:szCs w:val="24"/>
        </w:rPr>
        <w:t>heures</w:t>
      </w:r>
      <w:proofErr w:type="spellEnd"/>
      <w:r w:rsidRPr="00975D31">
        <w:rPr>
          <w:sz w:val="24"/>
          <w:szCs w:val="24"/>
        </w:rPr>
        <w:t xml:space="preserve"> de </w:t>
      </w:r>
      <w:proofErr w:type="spellStart"/>
      <w:r w:rsidRPr="00975D31">
        <w:rPr>
          <w:sz w:val="24"/>
          <w:szCs w:val="24"/>
        </w:rPr>
        <w:t>sommeil</w:t>
      </w:r>
      <w:proofErr w:type="spellEnd"/>
      <w:r w:rsidRPr="00975D31">
        <w:rPr>
          <w:sz w:val="24"/>
          <w:szCs w:val="24"/>
        </w:rPr>
        <w:t xml:space="preserve"> suffisantes, </w:t>
      </w:r>
      <w:proofErr w:type="spellStart"/>
      <w:r w:rsidRPr="00975D31">
        <w:rPr>
          <w:sz w:val="24"/>
          <w:szCs w:val="24"/>
        </w:rPr>
        <w:t>hydratation</w:t>
      </w:r>
      <w:proofErr w:type="spellEnd"/>
      <w:r w:rsidRPr="00975D31">
        <w:rPr>
          <w:sz w:val="24"/>
          <w:szCs w:val="24"/>
        </w:rPr>
        <w:t xml:space="preserve"> et alimentation </w:t>
      </w:r>
      <w:proofErr w:type="spellStart"/>
      <w:r w:rsidRPr="00975D31">
        <w:rPr>
          <w:sz w:val="24"/>
          <w:szCs w:val="24"/>
        </w:rPr>
        <w:t>adaptées</w:t>
      </w:r>
      <w:proofErr w:type="spellEnd"/>
      <w:r w:rsidRPr="00975D31">
        <w:rPr>
          <w:sz w:val="24"/>
          <w:szCs w:val="24"/>
        </w:rPr>
        <w:t xml:space="preserve">, absence </w:t>
      </w:r>
      <w:proofErr w:type="spellStart"/>
      <w:r w:rsidRPr="00975D31">
        <w:rPr>
          <w:sz w:val="24"/>
          <w:szCs w:val="24"/>
        </w:rPr>
        <w:t>d’alcoolisation</w:t>
      </w:r>
      <w:proofErr w:type="spellEnd"/>
      <w:r w:rsidRPr="00975D31">
        <w:rPr>
          <w:sz w:val="24"/>
          <w:szCs w:val="24"/>
        </w:rPr>
        <w:t>, …).</w:t>
      </w:r>
    </w:p>
    <w:p w:rsidRPr="00975D31" w:rsidR="006E15FC" w:rsidP="00975D31" w:rsidRDefault="006E15FC" w14:paraId="6852DFE4" w14:textId="46E3F30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975D31">
        <w:rPr>
          <w:sz w:val="24"/>
          <w:szCs w:val="24"/>
        </w:rPr>
        <w:t>Chaque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joueur</w:t>
      </w:r>
      <w:proofErr w:type="spellEnd"/>
      <w:r w:rsidRPr="00975D31">
        <w:rPr>
          <w:sz w:val="24"/>
          <w:szCs w:val="24"/>
        </w:rPr>
        <w:t xml:space="preserve"> doit respecter le matériel mis à </w:t>
      </w:r>
      <w:proofErr w:type="spellStart"/>
      <w:r w:rsidRPr="00975D31">
        <w:rPr>
          <w:sz w:val="24"/>
          <w:szCs w:val="24"/>
        </w:rPr>
        <w:t>sa</w:t>
      </w:r>
      <w:proofErr w:type="spellEnd"/>
      <w:r w:rsidRPr="00975D31">
        <w:rPr>
          <w:sz w:val="24"/>
          <w:szCs w:val="24"/>
        </w:rPr>
        <w:t xml:space="preserve"> disposition par le club, </w:t>
      </w:r>
      <w:proofErr w:type="spellStart"/>
      <w:r w:rsidRPr="00975D31">
        <w:rPr>
          <w:sz w:val="24"/>
          <w:szCs w:val="24"/>
        </w:rPr>
        <w:t>être</w:t>
      </w:r>
      <w:proofErr w:type="spellEnd"/>
      <w:r w:rsidRPr="00975D31">
        <w:rPr>
          <w:sz w:val="24"/>
          <w:szCs w:val="24"/>
        </w:rPr>
        <w:t xml:space="preserve"> à </w:t>
      </w:r>
      <w:proofErr w:type="spellStart"/>
      <w:r w:rsidRPr="00975D31">
        <w:rPr>
          <w:sz w:val="24"/>
          <w:szCs w:val="24"/>
        </w:rPr>
        <w:t>l’heure</w:t>
      </w:r>
      <w:proofErr w:type="spellEnd"/>
      <w:r w:rsidRPr="00975D31">
        <w:rPr>
          <w:sz w:val="24"/>
          <w:szCs w:val="24"/>
        </w:rPr>
        <w:t xml:space="preserve"> </w:t>
      </w:r>
      <w:proofErr w:type="spellStart"/>
      <w:r w:rsidRPr="00975D31">
        <w:rPr>
          <w:sz w:val="24"/>
          <w:szCs w:val="24"/>
        </w:rPr>
        <w:t>àl’entraînement</w:t>
      </w:r>
      <w:proofErr w:type="spellEnd"/>
      <w:r w:rsidRPr="00975D31">
        <w:rPr>
          <w:sz w:val="24"/>
          <w:szCs w:val="24"/>
        </w:rPr>
        <w:t xml:space="preserve"> et aux </w:t>
      </w:r>
      <w:proofErr w:type="spellStart"/>
      <w:r w:rsidRPr="00975D31">
        <w:rPr>
          <w:sz w:val="24"/>
          <w:szCs w:val="24"/>
        </w:rPr>
        <w:t>rendez-vous</w:t>
      </w:r>
      <w:proofErr w:type="spellEnd"/>
      <w:r w:rsidRPr="00975D31">
        <w:rPr>
          <w:sz w:val="24"/>
          <w:szCs w:val="24"/>
        </w:rPr>
        <w:t xml:space="preserve"> des </w:t>
      </w:r>
      <w:proofErr w:type="spellStart"/>
      <w:r w:rsidRPr="00975D31">
        <w:rPr>
          <w:sz w:val="24"/>
          <w:szCs w:val="24"/>
        </w:rPr>
        <w:t>matchs</w:t>
      </w:r>
      <w:proofErr w:type="spellEnd"/>
      <w:r w:rsidRPr="00975D31">
        <w:rPr>
          <w:sz w:val="24"/>
          <w:szCs w:val="24"/>
        </w:rPr>
        <w:t>.</w:t>
      </w:r>
    </w:p>
    <w:p w:rsidRPr="00975D31" w:rsidR="006E15FC" w:rsidP="006E15FC" w:rsidRDefault="006E15FC" w14:paraId="4E642B42" w14:textId="55FA15E4">
      <w:pPr>
        <w:rPr>
          <w:sz w:val="24"/>
          <w:szCs w:val="24"/>
        </w:rPr>
      </w:pPr>
      <w:r w:rsidRPr="00975D31">
        <w:rPr>
          <w:sz w:val="24"/>
          <w:szCs w:val="24"/>
        </w:rPr>
        <w:t xml:space="preserve">Le Fair-Play </w:t>
      </w:r>
      <w:proofErr w:type="spellStart"/>
      <w:r w:rsidRPr="00975D31">
        <w:rPr>
          <w:sz w:val="24"/>
          <w:szCs w:val="24"/>
        </w:rPr>
        <w:t>quel</w:t>
      </w:r>
      <w:proofErr w:type="spellEnd"/>
      <w:r w:rsidRPr="00975D31">
        <w:rPr>
          <w:sz w:val="24"/>
          <w:szCs w:val="24"/>
        </w:rPr>
        <w:t xml:space="preserve"> que </w:t>
      </w:r>
      <w:proofErr w:type="spellStart"/>
      <w:r w:rsidRPr="00975D31">
        <w:rPr>
          <w:sz w:val="24"/>
          <w:szCs w:val="24"/>
        </w:rPr>
        <w:t>soit</w:t>
      </w:r>
      <w:proofErr w:type="spellEnd"/>
      <w:r w:rsidRPr="00975D31">
        <w:rPr>
          <w:sz w:val="24"/>
          <w:szCs w:val="24"/>
        </w:rPr>
        <w:t xml:space="preserve"> le </w:t>
      </w:r>
      <w:proofErr w:type="spellStart"/>
      <w:r w:rsidRPr="00975D31">
        <w:rPr>
          <w:sz w:val="24"/>
          <w:szCs w:val="24"/>
        </w:rPr>
        <w:t>Résultat</w:t>
      </w:r>
      <w:proofErr w:type="spellEnd"/>
      <w:r w:rsidRPr="00975D31">
        <w:rPr>
          <w:sz w:val="24"/>
          <w:szCs w:val="24"/>
        </w:rPr>
        <w:t>:</w:t>
      </w:r>
    </w:p>
    <w:p w:rsidR="00A0123E" w:rsidP="00957867" w:rsidRDefault="006E15FC" w14:paraId="66A99297" w14:textId="58E4A3F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7867">
        <w:rPr>
          <w:sz w:val="24"/>
          <w:szCs w:val="24"/>
        </w:rPr>
        <w:t xml:space="preserve">Les </w:t>
      </w:r>
      <w:proofErr w:type="spellStart"/>
      <w:r w:rsidRPr="00957867">
        <w:rPr>
          <w:sz w:val="24"/>
          <w:szCs w:val="24"/>
        </w:rPr>
        <w:t>joueurs</w:t>
      </w:r>
      <w:proofErr w:type="spellEnd"/>
      <w:r w:rsidRPr="00957867">
        <w:rPr>
          <w:sz w:val="24"/>
          <w:szCs w:val="24"/>
        </w:rPr>
        <w:t xml:space="preserve"> </w:t>
      </w:r>
      <w:proofErr w:type="spellStart"/>
      <w:r w:rsidRPr="00957867">
        <w:rPr>
          <w:sz w:val="24"/>
          <w:szCs w:val="24"/>
        </w:rPr>
        <w:t>doivent</w:t>
      </w:r>
      <w:proofErr w:type="spellEnd"/>
      <w:r w:rsidRPr="00957867">
        <w:rPr>
          <w:sz w:val="24"/>
          <w:szCs w:val="24"/>
        </w:rPr>
        <w:t xml:space="preserve"> </w:t>
      </w:r>
      <w:proofErr w:type="spellStart"/>
      <w:r w:rsidRPr="00957867">
        <w:rPr>
          <w:sz w:val="24"/>
          <w:szCs w:val="24"/>
        </w:rPr>
        <w:t>reconnaître</w:t>
      </w:r>
      <w:proofErr w:type="spellEnd"/>
      <w:r w:rsidRPr="00957867">
        <w:rPr>
          <w:sz w:val="24"/>
          <w:szCs w:val="24"/>
        </w:rPr>
        <w:t xml:space="preserve"> </w:t>
      </w:r>
      <w:proofErr w:type="spellStart"/>
      <w:r w:rsidRPr="00957867">
        <w:rPr>
          <w:sz w:val="24"/>
          <w:szCs w:val="24"/>
        </w:rPr>
        <w:t>dignement</w:t>
      </w:r>
      <w:proofErr w:type="spellEnd"/>
      <w:r w:rsidRPr="00957867">
        <w:rPr>
          <w:sz w:val="24"/>
          <w:szCs w:val="24"/>
        </w:rPr>
        <w:t xml:space="preserve"> la </w:t>
      </w:r>
      <w:proofErr w:type="spellStart"/>
      <w:r w:rsidRPr="00957867">
        <w:rPr>
          <w:sz w:val="24"/>
          <w:szCs w:val="24"/>
        </w:rPr>
        <w:t>supériorité</w:t>
      </w:r>
      <w:proofErr w:type="spellEnd"/>
      <w:r w:rsidRPr="00957867">
        <w:rPr>
          <w:sz w:val="24"/>
          <w:szCs w:val="24"/>
        </w:rPr>
        <w:t xml:space="preserve"> de </w:t>
      </w:r>
      <w:proofErr w:type="spellStart"/>
      <w:r w:rsidRPr="00957867">
        <w:rPr>
          <w:sz w:val="24"/>
          <w:szCs w:val="24"/>
        </w:rPr>
        <w:t>l’adversaire</w:t>
      </w:r>
      <w:proofErr w:type="spellEnd"/>
      <w:r w:rsidRPr="00957867">
        <w:rPr>
          <w:sz w:val="24"/>
          <w:szCs w:val="24"/>
        </w:rPr>
        <w:t xml:space="preserve"> dans la </w:t>
      </w:r>
      <w:proofErr w:type="spellStart"/>
      <w:r w:rsidRPr="00957867">
        <w:rPr>
          <w:sz w:val="24"/>
          <w:szCs w:val="24"/>
        </w:rPr>
        <w:t>défaite</w:t>
      </w:r>
      <w:proofErr w:type="spellEnd"/>
      <w:r w:rsidRPr="00957867">
        <w:rPr>
          <w:sz w:val="24"/>
          <w:szCs w:val="24"/>
        </w:rPr>
        <w:t xml:space="preserve">, accepter la </w:t>
      </w:r>
      <w:proofErr w:type="spellStart"/>
      <w:r w:rsidRPr="00957867">
        <w:rPr>
          <w:sz w:val="24"/>
          <w:szCs w:val="24"/>
        </w:rPr>
        <w:t>victoire</w:t>
      </w:r>
      <w:proofErr w:type="spellEnd"/>
      <w:r w:rsidRPr="00957867">
        <w:rPr>
          <w:sz w:val="24"/>
          <w:szCs w:val="24"/>
        </w:rPr>
        <w:t xml:space="preserve"> avec </w:t>
      </w:r>
      <w:proofErr w:type="spellStart"/>
      <w:r w:rsidRPr="00957867">
        <w:rPr>
          <w:sz w:val="24"/>
          <w:szCs w:val="24"/>
        </w:rPr>
        <w:t>modestie</w:t>
      </w:r>
      <w:proofErr w:type="spellEnd"/>
      <w:r w:rsidRPr="00957867">
        <w:rPr>
          <w:sz w:val="24"/>
          <w:szCs w:val="24"/>
        </w:rPr>
        <w:t xml:space="preserve"> et sans </w:t>
      </w:r>
      <w:proofErr w:type="spellStart"/>
      <w:r w:rsidRPr="00957867">
        <w:rPr>
          <w:sz w:val="24"/>
          <w:szCs w:val="24"/>
        </w:rPr>
        <w:t>ridiculiser</w:t>
      </w:r>
      <w:proofErr w:type="spellEnd"/>
      <w:r w:rsidRPr="00957867">
        <w:rPr>
          <w:sz w:val="24"/>
          <w:szCs w:val="24"/>
        </w:rPr>
        <w:t xml:space="preserve"> les </w:t>
      </w:r>
      <w:proofErr w:type="spellStart"/>
      <w:r w:rsidRPr="00957867">
        <w:rPr>
          <w:sz w:val="24"/>
          <w:szCs w:val="24"/>
        </w:rPr>
        <w:t>autres</w:t>
      </w:r>
      <w:proofErr w:type="spellEnd"/>
      <w:r w:rsidRPr="00957867">
        <w:rPr>
          <w:sz w:val="24"/>
          <w:szCs w:val="24"/>
        </w:rPr>
        <w:t xml:space="preserve"> équipes, refuser de </w:t>
      </w:r>
      <w:proofErr w:type="spellStart"/>
      <w:r w:rsidRPr="00957867">
        <w:rPr>
          <w:sz w:val="24"/>
          <w:szCs w:val="24"/>
        </w:rPr>
        <w:t>gagner</w:t>
      </w:r>
      <w:proofErr w:type="spellEnd"/>
      <w:r w:rsidRPr="00957867">
        <w:rPr>
          <w:sz w:val="24"/>
          <w:szCs w:val="24"/>
        </w:rPr>
        <w:t xml:space="preserve"> par des </w:t>
      </w:r>
      <w:proofErr w:type="spellStart"/>
      <w:r w:rsidRPr="00957867">
        <w:rPr>
          <w:sz w:val="24"/>
          <w:szCs w:val="24"/>
        </w:rPr>
        <w:t>moyens</w:t>
      </w:r>
      <w:proofErr w:type="spellEnd"/>
      <w:r w:rsidRPr="00957867">
        <w:rPr>
          <w:sz w:val="24"/>
          <w:szCs w:val="24"/>
        </w:rPr>
        <w:t xml:space="preserve"> </w:t>
      </w:r>
      <w:proofErr w:type="spellStart"/>
      <w:r w:rsidRPr="00957867">
        <w:rPr>
          <w:sz w:val="24"/>
          <w:szCs w:val="24"/>
        </w:rPr>
        <w:t>illégaux</w:t>
      </w:r>
      <w:proofErr w:type="spellEnd"/>
      <w:r w:rsidRPr="00957867">
        <w:rPr>
          <w:sz w:val="24"/>
          <w:szCs w:val="24"/>
        </w:rPr>
        <w:t xml:space="preserve"> (</w:t>
      </w:r>
      <w:proofErr w:type="spellStart"/>
      <w:r w:rsidRPr="00957867">
        <w:rPr>
          <w:sz w:val="24"/>
          <w:szCs w:val="24"/>
        </w:rPr>
        <w:t>tricheries</w:t>
      </w:r>
      <w:proofErr w:type="spellEnd"/>
      <w:r w:rsidRPr="00957867">
        <w:rPr>
          <w:sz w:val="24"/>
          <w:szCs w:val="24"/>
        </w:rPr>
        <w:t xml:space="preserve">, </w:t>
      </w:r>
      <w:proofErr w:type="spellStart"/>
      <w:r w:rsidRPr="00957867">
        <w:rPr>
          <w:sz w:val="24"/>
          <w:szCs w:val="24"/>
        </w:rPr>
        <w:t>dopage</w:t>
      </w:r>
      <w:proofErr w:type="spellEnd"/>
      <w:r w:rsidRPr="00957867">
        <w:rPr>
          <w:sz w:val="24"/>
          <w:szCs w:val="24"/>
        </w:rPr>
        <w:t>….etc.)</w:t>
      </w:r>
    </w:p>
    <w:p w:rsidR="00041C2D" w:rsidRDefault="00041C2D" w14:paraId="6DB90302" w14:textId="77777777">
      <w:pPr>
        <w:rPr>
          <w:rFonts w:asciiTheme="majorHAnsi" w:hAnsiTheme="majorHAnsi" w:eastAsiaTheme="majorEastAsia" w:cstheme="majorBidi"/>
          <w:color w:val="70AD47" w:themeColor="accent6"/>
          <w:sz w:val="32"/>
          <w:szCs w:val="32"/>
          <w:lang w:val="fr-FR"/>
        </w:rPr>
      </w:pPr>
      <w:r>
        <w:rPr>
          <w:lang w:val="fr-FR"/>
        </w:rPr>
        <w:br w:type="page"/>
      </w:r>
    </w:p>
    <w:p w:rsidR="00957867" w:rsidP="00041C2D" w:rsidRDefault="00957867" w14:paraId="68D59D81" w14:textId="1FA08FCA">
      <w:pPr>
        <w:pStyle w:val="Titre1"/>
        <w:rPr>
          <w:lang w:val="fr-FR"/>
        </w:rPr>
      </w:pPr>
      <w:r w:rsidRPr="00957867">
        <w:rPr>
          <w:lang w:val="fr-FR"/>
        </w:rPr>
        <w:lastRenderedPageBreak/>
        <w:t>L’ENTRAINEUR</w:t>
      </w:r>
    </w:p>
    <w:p w:rsidR="00DD7E81" w:rsidP="00DD7E81" w:rsidRDefault="00DD7E81" w14:paraId="4E673A2C" w14:textId="041C0D70">
      <w:p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Une Attitude Respectueuse:</w:t>
      </w:r>
    </w:p>
    <w:p w:rsidR="00DD7E81" w:rsidP="00DD7E81" w:rsidRDefault="00041C2D" w14:paraId="46DD0562" w14:textId="3A67D02B" w14:noSpellErr="1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DD7E81" w:rsidR="00DD7E81">
        <w:rPr>
          <w:sz w:val="24"/>
          <w:szCs w:val="24"/>
          <w:lang w:val="fr-FR"/>
        </w:rPr>
        <w:t>Chaque entraineur est tenu d’avoir une attitude respectueuse en toute circonstance :</w:t>
      </w:r>
      <w:r w:rsidR="00DD7E81">
        <w:rPr>
          <w:sz w:val="24"/>
          <w:szCs w:val="24"/>
          <w:lang w:val="fr-FR"/>
        </w:rPr>
        <w:t xml:space="preserve"> </w:t>
      </w:r>
      <w:r w:rsidRPr="00DD7E81" w:rsidR="00DD7E81">
        <w:rPr>
          <w:sz w:val="24"/>
          <w:szCs w:val="24"/>
          <w:lang w:val="fr-FR"/>
        </w:rPr>
        <w:t>vis-à-vis de tous les membres du club, de tout visiteur, de ses adversaires, des arbitres</w:t>
      </w:r>
      <w:r w:rsidR="00DD7E81">
        <w:rPr>
          <w:sz w:val="24"/>
          <w:szCs w:val="24"/>
          <w:lang w:val="fr-FR"/>
        </w:rPr>
        <w:t xml:space="preserve"> </w:t>
      </w:r>
      <w:r w:rsidRPr="00DD7E81" w:rsidR="00DD7E81">
        <w:rPr>
          <w:sz w:val="24"/>
          <w:szCs w:val="24"/>
          <w:lang w:val="fr-FR"/>
        </w:rPr>
        <w:t>et de tous les officiels. Il convient de garder sa dignité en toutes circonstances</w:t>
      </w:r>
    </w:p>
    <w:p w:rsidR="00DD7E81" w:rsidP="00DD7E81" w:rsidRDefault="00DD7E81" w14:paraId="6F492609" w14:textId="77777777">
      <w:pPr>
        <w:pStyle w:val="Paragraphedeliste"/>
        <w:rPr>
          <w:sz w:val="24"/>
          <w:szCs w:val="24"/>
          <w:lang w:val="fr-FR"/>
        </w:rPr>
      </w:pPr>
    </w:p>
    <w:p w:rsidR="00DD7E81" w:rsidP="00DD7E81" w:rsidRDefault="00DD7E81" w14:paraId="112D1CF5" w14:textId="77777777">
      <w:pPr>
        <w:pStyle w:val="Paragraphedeliste"/>
        <w:ind w:left="0"/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Le Fair-Play quel que soit le Résultat:</w:t>
      </w:r>
    </w:p>
    <w:p w:rsidRPr="00DD7E81" w:rsidR="00DD7E81" w:rsidP="00DD7E81" w:rsidRDefault="00DD7E81" w14:paraId="7A9A634B" w14:textId="0E2FA7C3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Les entraîneurs doivent reconnaitre dignement la supériorité de l’adversaire dans la défaite,</w:t>
      </w:r>
      <w:r>
        <w:rPr>
          <w:sz w:val="24"/>
          <w:szCs w:val="24"/>
          <w:lang w:val="fr-FR"/>
        </w:rPr>
        <w:t xml:space="preserve"> </w:t>
      </w:r>
      <w:r w:rsidRPr="00DD7E81">
        <w:rPr>
          <w:sz w:val="24"/>
          <w:szCs w:val="24"/>
          <w:lang w:val="fr-FR"/>
        </w:rPr>
        <w:t>accepter la victoire avec modestie et sans ridiculiser les autres équipes, refuser de gagner par des moyens illégaux (tricheries, dopage….etc.)</w:t>
      </w:r>
    </w:p>
    <w:p w:rsidR="00DD7E81" w:rsidP="00DD7E81" w:rsidRDefault="00DD7E81" w14:paraId="5FD7DA13" w14:textId="307B29C1">
      <w:p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Ses Autres Rôles:</w:t>
      </w:r>
    </w:p>
    <w:p w:rsidR="00DD7E81" w:rsidP="00DD7E81" w:rsidRDefault="00DD7E81" w14:paraId="1A78D24C" w14:textId="282874B8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La responsabilité de l’entraîneur s’étend, en plus de l’aspect sportif, au maintien d’un bon</w:t>
      </w:r>
      <w:r>
        <w:rPr>
          <w:sz w:val="24"/>
          <w:szCs w:val="24"/>
          <w:lang w:val="fr-FR"/>
        </w:rPr>
        <w:t xml:space="preserve"> </w:t>
      </w:r>
      <w:r w:rsidRPr="00DD7E81">
        <w:rPr>
          <w:sz w:val="24"/>
          <w:szCs w:val="24"/>
          <w:lang w:val="fr-FR"/>
        </w:rPr>
        <w:t>esprit d’équipe dans et hors du club.</w:t>
      </w:r>
    </w:p>
    <w:p w:rsidR="00DD7E81" w:rsidP="00DD7E81" w:rsidRDefault="00DD7E81" w14:paraId="04C9408D" w14:textId="69CF6ED3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Il doit:</w:t>
      </w:r>
    </w:p>
    <w:p w:rsidR="00DD7E81" w:rsidP="00DD7E81" w:rsidRDefault="00DD7E81" w14:paraId="675F055F" w14:textId="788CA5D1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Être conscient de l’importance de son rôle éducatif, social et moral.</w:t>
      </w:r>
    </w:p>
    <w:p w:rsidR="00DD7E81" w:rsidP="00DD7E81" w:rsidRDefault="00DD7E81" w14:paraId="2B432980" w14:textId="51738D4A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Connaître et respecter les règles de son sport et de son club.</w:t>
      </w:r>
    </w:p>
    <w:p w:rsidR="00DD7E81" w:rsidP="00DD7E81" w:rsidRDefault="00DD7E81" w14:paraId="158CBE8B" w14:textId="5946479C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Respecter les décisions des arbitres.</w:t>
      </w:r>
    </w:p>
    <w:p w:rsidR="00DD7E81" w:rsidP="00DD7E81" w:rsidRDefault="00DD7E81" w14:paraId="4C083AAF" w14:textId="660D4468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Respecter les entraîneurs, joueurs et supporters adverses, et exiger un comportement</w:t>
      </w:r>
      <w:r>
        <w:rPr>
          <w:sz w:val="24"/>
          <w:szCs w:val="24"/>
          <w:lang w:val="fr-FR"/>
        </w:rPr>
        <w:t xml:space="preserve"> </w:t>
      </w:r>
      <w:r w:rsidRPr="00DD7E81">
        <w:rPr>
          <w:sz w:val="24"/>
          <w:szCs w:val="24"/>
          <w:lang w:val="fr-FR"/>
        </w:rPr>
        <w:t>identique de ses joueurs. Il en vérifie l’application.</w:t>
      </w:r>
    </w:p>
    <w:p w:rsidR="00DD7E81" w:rsidP="00D96B98" w:rsidRDefault="00DD7E81" w14:paraId="24A78565" w14:textId="0DAFA2A7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DD7E81">
        <w:rPr>
          <w:sz w:val="24"/>
          <w:szCs w:val="24"/>
          <w:lang w:val="fr-FR"/>
        </w:rPr>
        <w:t>Sensibiliser les pratiquants à l’esprit sportif, encourager et récompenser de tels comportements.</w:t>
      </w:r>
    </w:p>
    <w:p w:rsidR="00041C2D" w:rsidRDefault="00041C2D" w14:paraId="4B24FDE4" w14:textId="14E2F08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:rsidRPr="00D96B98" w:rsidR="00D96B98" w:rsidP="00041C2D" w:rsidRDefault="00041C2D" w14:paraId="3E6DDB02" w14:textId="6132D9EA" w14:noSpellErr="1">
      <w:pPr>
        <w:pStyle w:val="Titre1"/>
        <w:rPr>
          <w:lang w:val="fr-FR"/>
        </w:rPr>
      </w:pPr>
      <w:r w:rsidRPr="00D96B98" w:rsidR="00D96B98">
        <w:rPr>
          <w:lang w:val="fr-FR"/>
        </w:rPr>
        <w:t>LES PARENTS</w:t>
      </w:r>
    </w:p>
    <w:p w:rsidRPr="00D96B98" w:rsidR="00D96B98" w:rsidP="00D96B98" w:rsidRDefault="00D96B98" w14:paraId="1777A53C" w14:textId="0A8DFEAF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D96B98">
        <w:rPr>
          <w:sz w:val="24"/>
          <w:szCs w:val="24"/>
          <w:lang w:val="fr-FR"/>
        </w:rPr>
        <w:t>Ils sont un élément fondamental du club. Ils assurent le bon fonctionnement de la vie</w:t>
      </w:r>
      <w:r w:rsidR="00701F5A">
        <w:rPr>
          <w:sz w:val="24"/>
          <w:szCs w:val="24"/>
          <w:lang w:val="fr-FR"/>
        </w:rPr>
        <w:t xml:space="preserve"> </w:t>
      </w:r>
      <w:r w:rsidRPr="00D96B98">
        <w:rPr>
          <w:sz w:val="24"/>
          <w:szCs w:val="24"/>
          <w:lang w:val="fr-FR"/>
        </w:rPr>
        <w:t>quotidienne en permettant à leur enfant, par le respect des horaires, de venir pratiquer leurs</w:t>
      </w:r>
      <w:r w:rsidR="00701F5A">
        <w:rPr>
          <w:sz w:val="24"/>
          <w:szCs w:val="24"/>
          <w:lang w:val="fr-FR"/>
        </w:rPr>
        <w:t xml:space="preserve"> </w:t>
      </w:r>
      <w:r w:rsidRPr="00D96B98">
        <w:rPr>
          <w:sz w:val="24"/>
          <w:szCs w:val="24"/>
          <w:lang w:val="fr-FR"/>
        </w:rPr>
        <w:t>port le plus régulièrement possible.</w:t>
      </w:r>
    </w:p>
    <w:p w:rsidR="00D96B98" w:rsidP="00D96B98" w:rsidRDefault="00D96B98" w14:paraId="7C8F8ECA" w14:textId="77777777">
      <w:pPr>
        <w:rPr>
          <w:sz w:val="24"/>
          <w:szCs w:val="24"/>
          <w:lang w:val="fr-FR"/>
        </w:rPr>
      </w:pPr>
      <w:r w:rsidRPr="00D96B98">
        <w:rPr>
          <w:sz w:val="24"/>
          <w:szCs w:val="24"/>
          <w:lang w:val="fr-FR"/>
        </w:rPr>
        <w:t>Le Respect des Bénévoles:</w:t>
      </w:r>
    </w:p>
    <w:p w:rsidRPr="00D96B98" w:rsidR="00D96B98" w:rsidP="00D96B98" w:rsidRDefault="00D96B98" w14:paraId="640AA98A" w14:textId="084A739E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D96B98">
        <w:rPr>
          <w:sz w:val="24"/>
          <w:szCs w:val="24"/>
          <w:lang w:val="fr-FR"/>
        </w:rPr>
        <w:t>La pratique du hand-ball doit être une source de plaisir pour chaque licencié. Il est donc</w:t>
      </w:r>
      <w:r>
        <w:rPr>
          <w:sz w:val="24"/>
          <w:szCs w:val="24"/>
          <w:lang w:val="fr-FR"/>
        </w:rPr>
        <w:t xml:space="preserve"> </w:t>
      </w:r>
      <w:r w:rsidRPr="00D96B98">
        <w:rPr>
          <w:sz w:val="24"/>
          <w:szCs w:val="24"/>
          <w:lang w:val="fr-FR"/>
        </w:rPr>
        <w:t>demandé aux parents de respecter le travail de l’entraîneur, de le laisser œuvrer pendant les entraînements et les matchs.</w:t>
      </w:r>
    </w:p>
    <w:p w:rsidR="00873210" w:rsidP="00873210" w:rsidRDefault="00D96B98" w14:paraId="6F411B99" w14:textId="2FCCC1A8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proofErr w:type="spellStart"/>
      <w:r w:rsidRPr="00873210">
        <w:rPr>
          <w:sz w:val="24"/>
          <w:szCs w:val="24"/>
          <w:lang w:val="fr-FR"/>
        </w:rPr>
        <w:t>Etre</w:t>
      </w:r>
      <w:proofErr w:type="spellEnd"/>
      <w:r w:rsidRPr="00873210">
        <w:rPr>
          <w:sz w:val="24"/>
          <w:szCs w:val="24"/>
          <w:lang w:val="fr-FR"/>
        </w:rPr>
        <w:t xml:space="preserve"> parent ne signifie pas manager ou arbitrer à la place des personnes responsables et</w:t>
      </w:r>
      <w:r w:rsidR="00873210">
        <w:rPr>
          <w:sz w:val="24"/>
          <w:szCs w:val="24"/>
          <w:lang w:val="fr-FR"/>
        </w:rPr>
        <w:t xml:space="preserve"> </w:t>
      </w:r>
      <w:r w:rsidRPr="00873210">
        <w:rPr>
          <w:sz w:val="24"/>
          <w:szCs w:val="24"/>
          <w:lang w:val="fr-FR"/>
        </w:rPr>
        <w:t>désignées dans ces fonctions tant pour les manifestations à domicile qu’à l’extérieur</w:t>
      </w:r>
      <w:r w:rsidR="00873210">
        <w:rPr>
          <w:sz w:val="24"/>
          <w:szCs w:val="24"/>
          <w:lang w:val="fr-FR"/>
        </w:rPr>
        <w:t>.</w:t>
      </w:r>
    </w:p>
    <w:p w:rsidR="00873210" w:rsidP="00873210" w:rsidRDefault="00D96B98" w14:paraId="0AE5FCC9" w14:textId="77777777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873210">
        <w:rPr>
          <w:sz w:val="24"/>
          <w:szCs w:val="24"/>
          <w:lang w:val="fr-FR"/>
        </w:rPr>
        <w:t>Cela n’empêche pas les débats et les discussions entraîneurs/parents en dehors du terrain</w:t>
      </w:r>
      <w:r w:rsidR="00873210">
        <w:rPr>
          <w:sz w:val="24"/>
          <w:szCs w:val="24"/>
          <w:lang w:val="fr-FR"/>
        </w:rPr>
        <w:t xml:space="preserve"> </w:t>
      </w:r>
      <w:r w:rsidRPr="00873210">
        <w:rPr>
          <w:sz w:val="24"/>
          <w:szCs w:val="24"/>
          <w:lang w:val="fr-FR"/>
        </w:rPr>
        <w:t>dans la plus grande courtoisie.</w:t>
      </w:r>
    </w:p>
    <w:p w:rsidR="00873210" w:rsidP="00873210" w:rsidRDefault="00D96B98" w14:paraId="187898E6" w14:textId="77777777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873210">
        <w:rPr>
          <w:sz w:val="24"/>
          <w:szCs w:val="24"/>
          <w:lang w:val="fr-FR"/>
        </w:rPr>
        <w:t>Il est conseillé aux parents de respecter le travail et la progression de leur enfant sans chercher à précipiter inutilement les choses.</w:t>
      </w:r>
    </w:p>
    <w:p w:rsidRPr="00873210" w:rsidR="00D96B98" w:rsidP="00873210" w:rsidRDefault="00D96B98" w14:paraId="0816FC90" w14:textId="658E6FB1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873210">
        <w:rPr>
          <w:sz w:val="24"/>
          <w:szCs w:val="24"/>
          <w:lang w:val="fr-FR"/>
        </w:rPr>
        <w:t>Il est important de féliciter et encourager les enfants mais il faut respecter l’équipe et</w:t>
      </w:r>
      <w:r w:rsidR="00873210">
        <w:rPr>
          <w:sz w:val="24"/>
          <w:szCs w:val="24"/>
          <w:lang w:val="fr-FR"/>
        </w:rPr>
        <w:t xml:space="preserve"> </w:t>
      </w:r>
      <w:r w:rsidRPr="00873210">
        <w:rPr>
          <w:sz w:val="24"/>
          <w:szCs w:val="24"/>
          <w:lang w:val="fr-FR"/>
        </w:rPr>
        <w:t>l’encadrement adverse ainsi que les officiels du match.</w:t>
      </w:r>
    </w:p>
    <w:p w:rsidRPr="00D96B98" w:rsidR="00D96B98" w:rsidP="00D96B98" w:rsidRDefault="00D96B98" w14:paraId="74E3C33A" w14:textId="6D143D51">
      <w:pPr>
        <w:rPr>
          <w:sz w:val="24"/>
          <w:szCs w:val="24"/>
          <w:lang w:val="fr-FR"/>
        </w:rPr>
      </w:pPr>
      <w:r w:rsidRPr="00D96B98">
        <w:rPr>
          <w:sz w:val="24"/>
          <w:szCs w:val="24"/>
          <w:lang w:val="fr-FR"/>
        </w:rPr>
        <w:t>Le Fair-Play quel que soit le Résultat:</w:t>
      </w:r>
    </w:p>
    <w:p w:rsidR="000F2C5B" w:rsidP="00D96B98" w:rsidRDefault="00D96B98" w14:paraId="5BB3B0A6" w14:textId="77777777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0F2C5B">
        <w:rPr>
          <w:sz w:val="24"/>
          <w:szCs w:val="24"/>
          <w:lang w:val="fr-FR"/>
        </w:rPr>
        <w:t>Il est demandé à chaque parent d’adhérent d’adopter un comportement poli, respectueux</w:t>
      </w:r>
      <w:r w:rsidR="000F2C5B">
        <w:rPr>
          <w:sz w:val="24"/>
          <w:szCs w:val="24"/>
          <w:lang w:val="fr-FR"/>
        </w:rPr>
        <w:t xml:space="preserve"> </w:t>
      </w:r>
      <w:r w:rsidRPr="000F2C5B">
        <w:rPr>
          <w:sz w:val="24"/>
          <w:szCs w:val="24"/>
          <w:lang w:val="fr-FR"/>
        </w:rPr>
        <w:t>et d’écoute.</w:t>
      </w:r>
    </w:p>
    <w:p w:rsidR="00041C2D" w:rsidP="00D96B98" w:rsidRDefault="00D96B98" w14:paraId="085985A8" w14:textId="3CEDDFA3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0F2C5B">
        <w:rPr>
          <w:sz w:val="24"/>
          <w:szCs w:val="24"/>
          <w:lang w:val="fr-FR"/>
        </w:rPr>
        <w:t>Toutes attitudes antisportives (verbales ou physiques) envers les joueurs, le ou les arbitres,</w:t>
      </w:r>
      <w:r w:rsidR="000F2C5B">
        <w:rPr>
          <w:sz w:val="24"/>
          <w:szCs w:val="24"/>
          <w:lang w:val="fr-FR"/>
        </w:rPr>
        <w:t xml:space="preserve"> </w:t>
      </w:r>
      <w:r w:rsidRPr="000F2C5B">
        <w:rPr>
          <w:sz w:val="24"/>
          <w:szCs w:val="24"/>
          <w:lang w:val="fr-FR"/>
        </w:rPr>
        <w:t>les managers, les spectateurs sont interdites tant dans les enceintes de la commune que dans</w:t>
      </w:r>
      <w:r w:rsidR="00041C2D">
        <w:rPr>
          <w:sz w:val="24"/>
          <w:szCs w:val="24"/>
          <w:lang w:val="fr-FR"/>
        </w:rPr>
        <w:t xml:space="preserve"> </w:t>
      </w:r>
      <w:r w:rsidRPr="000F2C5B">
        <w:rPr>
          <w:sz w:val="24"/>
          <w:szCs w:val="24"/>
          <w:lang w:val="fr-FR"/>
        </w:rPr>
        <w:t xml:space="preserve">les lieux extérieurs à l’occasion des déplacements. </w:t>
      </w:r>
    </w:p>
    <w:p w:rsidRPr="00041C2D" w:rsidR="00D96B98" w:rsidP="21A0918B" w:rsidRDefault="00D96B98" w14:paraId="12FE8EB8" w14:textId="314D94FD" w14:noSpellErr="1">
      <w:pPr>
        <w:pStyle w:val="Titre1"/>
        <w:rPr>
          <w:sz w:val="24"/>
          <w:szCs w:val="24"/>
          <w:lang w:val="fr-FR"/>
        </w:rPr>
      </w:pPr>
      <w:r w:rsidRPr="21A0918B" w:rsidR="21A0918B">
        <w:rPr>
          <w:lang w:val="fr-FR"/>
        </w:rPr>
        <w:t xml:space="preserve">LES AUTRES MEMBRES DU CLUB (membres du </w:t>
      </w:r>
      <w:r w:rsidRPr="21A0918B" w:rsidR="21A0918B">
        <w:rPr>
          <w:lang w:val="fr-FR"/>
        </w:rPr>
        <w:t>Bureau,…</w:t>
      </w:r>
      <w:r w:rsidRPr="21A0918B" w:rsidR="21A0918B">
        <w:rPr>
          <w:lang w:val="fr-FR"/>
        </w:rPr>
        <w:t>)</w:t>
      </w:r>
    </w:p>
    <w:p w:rsidRPr="00041C2D" w:rsidR="00D96B98" w:rsidP="00041C2D" w:rsidRDefault="00D96B98" w14:paraId="4AB5D19B" w14:textId="0CA937C6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21A0918B" w:rsidR="21A0918B">
        <w:rPr>
          <w:sz w:val="24"/>
          <w:szCs w:val="24"/>
          <w:lang w:val="fr-FR"/>
        </w:rPr>
        <w:t>Ils s’engagent à respecter l’éthique définie par la présente charte et à la faire respecter.</w:t>
      </w:r>
    </w:p>
    <w:p w:rsidR="21A0918B" w:rsidRDefault="21A0918B" w14:paraId="5261662B" w14:textId="15865EA4">
      <w:r>
        <w:br w:type="page"/>
      </w:r>
    </w:p>
    <w:p w:rsidRPr="00D96B98" w:rsidR="00D96B98" w:rsidP="21A0918B" w:rsidRDefault="00D96B98" w14:paraId="3C36F9F4" w14:textId="77777777" w14:noSpellErr="1">
      <w:pPr>
        <w:pStyle w:val="Titre1"/>
        <w:rPr>
          <w:sz w:val="24"/>
          <w:szCs w:val="24"/>
          <w:lang w:val="fr-FR"/>
        </w:rPr>
      </w:pPr>
      <w:r w:rsidRPr="21A0918B" w:rsidR="21A0918B">
        <w:rPr>
          <w:lang w:val="fr-FR"/>
        </w:rPr>
        <w:t>MANQUEMENT A LA CHARTE</w:t>
      </w:r>
    </w:p>
    <w:p w:rsidR="00A0123E" w:rsidP="21A0918B" w:rsidRDefault="00A0123E" w14:paraId="5A7E1C12" w14:textId="0FFB1E7B">
      <w:pPr>
        <w:rPr>
          <w:sz w:val="24"/>
          <w:szCs w:val="24"/>
          <w:lang w:val="fr-FR"/>
        </w:rPr>
      </w:pPr>
      <w:r w:rsidRPr="21A0918B" w:rsidR="21A0918B">
        <w:rPr>
          <w:sz w:val="24"/>
          <w:szCs w:val="24"/>
          <w:lang w:val="fr-FR"/>
        </w:rPr>
        <w:t>En cas de manquement au respect de la charte éthique ci-dessus, les sanctions pourraient aller delà simple remontrance verbale faite par un dirigeant constatant un manquement à cette charte, à la suspension de compétitions et entraînements prononcée par l’entraîneur, ou encore l’exclusion du club prononcée par le bureau en cas de fautes graves ou répétées.</w:t>
      </w:r>
    </w:p>
    <w:p w:rsidR="00A0123E" w:rsidP="002E3214" w:rsidRDefault="00A0123E" w14:paraId="4A952EC5" w14:textId="77777777">
      <w:pPr>
        <w:rPr>
          <w:color w:val="375522"/>
          <w:sz w:val="32"/>
          <w:szCs w:val="32"/>
        </w:rPr>
      </w:pPr>
    </w:p>
    <w:p w:rsidR="00041C2D" w:rsidRDefault="00041C2D" w14:paraId="1DF4B0F2" w14:textId="77777777">
      <w:pPr>
        <w:rPr>
          <w:color w:val="375522"/>
          <w:sz w:val="32"/>
          <w:szCs w:val="32"/>
        </w:rPr>
      </w:pPr>
      <w:r>
        <w:rPr>
          <w:color w:val="375522"/>
          <w:sz w:val="32"/>
          <w:szCs w:val="32"/>
        </w:rPr>
        <w:br w:type="page"/>
      </w:r>
    </w:p>
    <w:p w:rsidR="00850376" w:rsidP="002E3214" w:rsidRDefault="00041C2D" w14:paraId="453B796B" w14:textId="03CB3007" w14:noSpellErr="1">
      <w:pPr>
        <w:rPr>
          <w:color w:val="375522"/>
          <w:sz w:val="32"/>
          <w:szCs w:val="32"/>
        </w:rPr>
      </w:pPr>
      <w:r w:rsidR="009A63EA">
        <w:rPr>
          <w:color w:val="375522"/>
          <w:sz w:val="32"/>
          <w:szCs w:val="32"/>
        </w:rPr>
        <w:t>AUTORISATION POUR L’UTILISATION ET LE DROIT À L’IMAGE</w:t>
      </w:r>
    </w:p>
    <w:p w:rsidR="009A63EA" w:rsidP="002E3214" w:rsidRDefault="009A63EA" w14:paraId="509A84D2" w14:textId="607A8393">
      <w:pPr>
        <w:rPr>
          <w:color w:val="375522"/>
          <w:sz w:val="32"/>
          <w:szCs w:val="32"/>
        </w:rPr>
      </w:pPr>
    </w:p>
    <w:p w:rsidR="00070FB4" w:rsidP="002E3214" w:rsidRDefault="00070FB4" w14:paraId="4D1447B3" w14:textId="6DA766CB">
      <w:pPr>
        <w:rPr>
          <w:color w:val="375522"/>
          <w:sz w:val="32"/>
          <w:szCs w:val="32"/>
        </w:rPr>
      </w:pPr>
    </w:p>
    <w:p w:rsidRPr="00070FB4" w:rsidR="00070FB4" w:rsidP="00070FB4" w:rsidRDefault="00070FB4" w14:paraId="60EC0158" w14:textId="308F4808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Autorisation pour l’utilisation et l’enregistrement de l’image</w:t>
      </w:r>
    </w:p>
    <w:p w:rsidRPr="00070FB4" w:rsidR="00070FB4" w:rsidP="00070FB4" w:rsidRDefault="00070FB4" w14:paraId="58FC8348" w14:textId="7777777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Le club La Chapelaine Handball est une association fondée en 1974 dont le président est Marc VERDONI. Cette association a pour but de promouvoir la pratique (Entrainement et compétition) du Handball de l’école de Handball aux loisirs.</w:t>
      </w:r>
    </w:p>
    <w:p w:rsidRPr="00070FB4" w:rsidR="00070FB4" w:rsidP="00070FB4" w:rsidRDefault="00070FB4" w14:paraId="6A4533BA" w14:textId="5D8E73E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Pour les besoins de la promotion de son activité, le club de La Chapelaine Handball souhaite</w:t>
      </w:r>
      <w:r w:rsidR="00701F5A">
        <w:rPr>
          <w:sz w:val="24"/>
          <w:szCs w:val="24"/>
          <w:lang w:val="fr-FR"/>
        </w:rPr>
        <w:t xml:space="preserve"> </w:t>
      </w:r>
      <w:r w:rsidRPr="00070FB4">
        <w:rPr>
          <w:sz w:val="24"/>
          <w:szCs w:val="24"/>
          <w:lang w:val="fr-FR"/>
        </w:rPr>
        <w:t>obtenir l'autorisation de ses licenciés ou de leurs parents pour les licenciés mineurs de l'utilisation et la diffusion de leur images / voix captées par Film / Photos...</w:t>
      </w:r>
    </w:p>
    <w:p w:rsidRPr="00070FB4" w:rsidR="00070FB4" w:rsidP="00070FB4" w:rsidRDefault="00070FB4" w14:paraId="7BDE46DA" w14:textId="7777777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Ceci étant préalablement exposé,</w:t>
      </w:r>
    </w:p>
    <w:p w:rsidRPr="00070FB4" w:rsidR="00070FB4" w:rsidP="00070FB4" w:rsidRDefault="00070FB4" w14:paraId="195102B2" w14:textId="7777777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Dans le cadre de notre projet de mise en place de communication depuis quelques saisons sur les supports: Facebook, Instagram, Quotidien ou magazine, site internet ,supports inconnus à ce jour, notre club souhaite encadrer l’utilisation et l’enregistrement des images.</w:t>
      </w:r>
    </w:p>
    <w:p w:rsidRPr="00070FB4" w:rsidR="00070FB4" w:rsidP="00070FB4" w:rsidRDefault="00070FB4" w14:paraId="06E109E6" w14:textId="77777777">
      <w:pPr>
        <w:rPr>
          <w:b/>
          <w:bCs/>
          <w:sz w:val="24"/>
          <w:szCs w:val="24"/>
          <w:lang w:val="fr-FR"/>
        </w:rPr>
      </w:pPr>
      <w:r w:rsidRPr="00070FB4">
        <w:rPr>
          <w:b/>
          <w:bCs/>
          <w:sz w:val="24"/>
          <w:szCs w:val="24"/>
          <w:lang w:val="fr-FR"/>
        </w:rPr>
        <w:t>Contexte</w:t>
      </w:r>
    </w:p>
    <w:p w:rsidRPr="00070FB4" w:rsidR="00070FB4" w:rsidP="00070FB4" w:rsidRDefault="00070FB4" w14:paraId="53E136E9" w14:textId="3D015875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La présente demande est destinée à recueillir le consentement et les autorisations nécessaires</w:t>
      </w:r>
      <w:r w:rsidR="00701F5A">
        <w:rPr>
          <w:sz w:val="24"/>
          <w:szCs w:val="24"/>
          <w:lang w:val="fr-FR"/>
        </w:rPr>
        <w:t xml:space="preserve"> </w:t>
      </w:r>
      <w:r w:rsidRPr="00070FB4">
        <w:rPr>
          <w:sz w:val="24"/>
          <w:szCs w:val="24"/>
          <w:lang w:val="fr-FR"/>
        </w:rPr>
        <w:t>dans le cadre de notre projet de communication. Cette autorisation est valable pour une utilisation :</w:t>
      </w:r>
    </w:p>
    <w:p w:rsidRPr="00070FB4" w:rsidR="00070FB4" w:rsidP="00070FB4" w:rsidRDefault="00070FB4" w14:paraId="02047718" w14:textId="7777777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Type de donnée: Photo, film et voix,</w:t>
      </w:r>
    </w:p>
    <w:p w:rsidRPr="00070FB4" w:rsidR="00070FB4" w:rsidP="00070FB4" w:rsidRDefault="00070FB4" w14:paraId="00597D29" w14:textId="7777777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Durée de l’archivage : Illimité,</w:t>
      </w:r>
    </w:p>
    <w:p w:rsidRPr="00070FB4" w:rsidR="00070FB4" w:rsidP="00070FB4" w:rsidRDefault="00070FB4" w14:paraId="04232C2C" w14:textId="0439EDB2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Support: Tous Types matériels et immatériels, en tous formats connus ou inconnus à ce jour,</w:t>
      </w:r>
      <w:r w:rsidR="00701F5A">
        <w:rPr>
          <w:sz w:val="24"/>
          <w:szCs w:val="24"/>
          <w:lang w:val="fr-FR"/>
        </w:rPr>
        <w:t xml:space="preserve"> </w:t>
      </w:r>
      <w:r w:rsidRPr="00070FB4">
        <w:rPr>
          <w:sz w:val="24"/>
          <w:szCs w:val="24"/>
          <w:lang w:val="fr-FR"/>
        </w:rPr>
        <w:t>Support: Tous type de support matériel et immatériel dont les réseaux sociaux (Site Internet,</w:t>
      </w:r>
      <w:r w:rsidR="00701F5A">
        <w:rPr>
          <w:sz w:val="24"/>
          <w:szCs w:val="24"/>
          <w:lang w:val="fr-FR"/>
        </w:rPr>
        <w:t xml:space="preserve"> </w:t>
      </w:r>
      <w:r w:rsidRPr="00070FB4">
        <w:rPr>
          <w:sz w:val="24"/>
          <w:szCs w:val="24"/>
          <w:lang w:val="fr-FR"/>
        </w:rPr>
        <w:t>Instagram, Facebook,) ainsi que les supports presses locaux et nationaux,</w:t>
      </w:r>
    </w:p>
    <w:p w:rsidR="00070FB4" w:rsidP="00070FB4" w:rsidRDefault="00070FB4" w14:paraId="52BE2E16" w14:textId="546246C7">
      <w:pPr>
        <w:rPr>
          <w:sz w:val="24"/>
          <w:szCs w:val="24"/>
          <w:lang w:val="fr-FR"/>
        </w:rPr>
      </w:pPr>
      <w:r w:rsidRPr="00070FB4">
        <w:rPr>
          <w:sz w:val="24"/>
          <w:szCs w:val="24"/>
          <w:lang w:val="fr-FR"/>
        </w:rPr>
        <w:t>Cette autorisation est consentie à titre gratuit, même si repris plus tard.</w:t>
      </w:r>
    </w:p>
    <w:p w:rsidR="00070FB4" w:rsidP="00070FB4" w:rsidRDefault="00070FB4" w14:paraId="3AF66AF4" w14:textId="77777777">
      <w:pPr>
        <w:rPr>
          <w:sz w:val="24"/>
          <w:szCs w:val="24"/>
          <w:lang w:val="fr-FR"/>
        </w:rPr>
      </w:pPr>
    </w:p>
    <w:p w:rsidRPr="002E3214" w:rsidR="00070FB4" w:rsidP="00070FB4" w:rsidRDefault="00070FB4" w14:paraId="74B05207" w14:textId="131FA017">
      <w:pPr>
        <w:rPr>
          <w:sz w:val="24"/>
          <w:szCs w:val="24"/>
          <w:lang w:val="fr-FR"/>
        </w:rPr>
      </w:pPr>
    </w:p>
    <w:sectPr w:rsidRPr="002E3214" w:rsidR="00070FB4" w:rsidSect="00FB1814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ec323e2199324ff9"/>
      <w:footerReference w:type="default" r:id="Rdcf49909a4d841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A0918B" w:rsidTr="21A0918B" w14:paraId="0E4B955B">
      <w:trPr>
        <w:trHeight w:val="300"/>
      </w:trPr>
      <w:tc>
        <w:tcPr>
          <w:tcW w:w="3020" w:type="dxa"/>
          <w:tcMar/>
        </w:tcPr>
        <w:p w:rsidR="21A0918B" w:rsidP="21A0918B" w:rsidRDefault="21A0918B" w14:paraId="0F383512" w14:textId="5EF487BF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1A0918B" w:rsidP="21A0918B" w:rsidRDefault="21A0918B" w14:paraId="2BEAD33C" w14:textId="4F07917E">
          <w:pPr>
            <w:pStyle w:val="Header"/>
            <w:jc w:val="center"/>
          </w:pPr>
          <w:r>
            <w:drawing>
              <wp:inline wp14:editId="0FAEF077" wp14:anchorId="2842667D">
                <wp:extent cx="1257300" cy="1257300"/>
                <wp:effectExtent l="0" t="0" r="0" b="0"/>
                <wp:docPr id="1828877223" name="Image 3" descr="Une image contenant clipart, logo, Graphique, dessin&#10;&#10;Description générée automatiquement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 3"/>
                        <pic:cNvPicPr/>
                      </pic:nvPicPr>
                      <pic:blipFill>
                        <a:blip r:embed="Rd0235aaa5da94e0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257300" cy="12573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21A0918B" w:rsidP="21A0918B" w:rsidRDefault="21A0918B" w14:paraId="1A511EE3" w14:textId="41625247">
          <w:pPr>
            <w:pStyle w:val="Header"/>
            <w:bidi w:val="0"/>
            <w:ind w:right="-115"/>
            <w:jc w:val="right"/>
          </w:pPr>
        </w:p>
      </w:tc>
    </w:tr>
  </w:tbl>
  <w:p w:rsidR="21A0918B" w:rsidP="21A0918B" w:rsidRDefault="21A0918B" w14:paraId="2F963714" w14:textId="71A715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A0918B" w:rsidTr="21A0918B" w14:paraId="5C086585">
      <w:trPr>
        <w:trHeight w:val="300"/>
      </w:trPr>
      <w:tc>
        <w:tcPr>
          <w:tcW w:w="3020" w:type="dxa"/>
          <w:tcMar/>
        </w:tcPr>
        <w:p w:rsidR="21A0918B" w:rsidP="21A0918B" w:rsidRDefault="21A0918B" w14:paraId="4A9D5883" w14:textId="062F5722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1A0918B" w:rsidP="21A0918B" w:rsidRDefault="21A0918B" w14:paraId="63205862" w14:textId="396D082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1A0918B" w:rsidP="21A0918B" w:rsidRDefault="21A0918B" w14:paraId="40CD2F3E" w14:textId="2190B310">
          <w:pPr>
            <w:pStyle w:val="Header"/>
            <w:bidi w:val="0"/>
            <w:ind w:right="-115"/>
            <w:jc w:val="right"/>
          </w:pPr>
        </w:p>
      </w:tc>
    </w:tr>
  </w:tbl>
  <w:p w:rsidR="21A0918B" w:rsidP="21A0918B" w:rsidRDefault="21A0918B" w14:paraId="5DC43CD8" w14:textId="2BBAFAC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716"/>
    <w:multiLevelType w:val="hybridMultilevel"/>
    <w:tmpl w:val="A1549366"/>
    <w:lvl w:ilvl="0" w:tplc="5360FA50">
      <w:start w:val="19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19197A"/>
    <w:multiLevelType w:val="hybridMultilevel"/>
    <w:tmpl w:val="1D4668FC"/>
    <w:lvl w:ilvl="0" w:tplc="5360FA50">
      <w:start w:val="19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A76B7"/>
    <w:multiLevelType w:val="hybridMultilevel"/>
    <w:tmpl w:val="B51C7E32"/>
    <w:lvl w:ilvl="0" w:tplc="5360FA50">
      <w:start w:val="19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B02158"/>
    <w:multiLevelType w:val="hybridMultilevel"/>
    <w:tmpl w:val="6248F168"/>
    <w:lvl w:ilvl="0" w:tplc="5360FA50">
      <w:start w:val="19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703D3E"/>
    <w:multiLevelType w:val="hybridMultilevel"/>
    <w:tmpl w:val="6C14C4E8"/>
    <w:lvl w:ilvl="0" w:tplc="5360FA50">
      <w:start w:val="19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AF021F"/>
    <w:multiLevelType w:val="hybridMultilevel"/>
    <w:tmpl w:val="4AC4C81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9793967">
    <w:abstractNumId w:val="5"/>
  </w:num>
  <w:num w:numId="2" w16cid:durableId="1673608453">
    <w:abstractNumId w:val="3"/>
  </w:num>
  <w:num w:numId="3" w16cid:durableId="575669382">
    <w:abstractNumId w:val="2"/>
  </w:num>
  <w:num w:numId="4" w16cid:durableId="821196844">
    <w:abstractNumId w:val="0"/>
  </w:num>
  <w:num w:numId="5" w16cid:durableId="1358658423">
    <w:abstractNumId w:val="4"/>
  </w:num>
  <w:num w:numId="6" w16cid:durableId="158356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95"/>
    <w:rsid w:val="00041C2D"/>
    <w:rsid w:val="00070FB4"/>
    <w:rsid w:val="00096226"/>
    <w:rsid w:val="000E09C5"/>
    <w:rsid w:val="000F2C5B"/>
    <w:rsid w:val="00147F1D"/>
    <w:rsid w:val="00153AEA"/>
    <w:rsid w:val="00156EB5"/>
    <w:rsid w:val="00177BA9"/>
    <w:rsid w:val="001C1672"/>
    <w:rsid w:val="001F1B70"/>
    <w:rsid w:val="00204B92"/>
    <w:rsid w:val="00205EFC"/>
    <w:rsid w:val="00220A28"/>
    <w:rsid w:val="00243235"/>
    <w:rsid w:val="00284126"/>
    <w:rsid w:val="002E3214"/>
    <w:rsid w:val="002E7836"/>
    <w:rsid w:val="003746AC"/>
    <w:rsid w:val="00392B94"/>
    <w:rsid w:val="003A4CD3"/>
    <w:rsid w:val="003B7CC1"/>
    <w:rsid w:val="003E22CF"/>
    <w:rsid w:val="004053DA"/>
    <w:rsid w:val="00415420"/>
    <w:rsid w:val="0044184E"/>
    <w:rsid w:val="004511D9"/>
    <w:rsid w:val="00456126"/>
    <w:rsid w:val="004A3653"/>
    <w:rsid w:val="004B6000"/>
    <w:rsid w:val="004B6340"/>
    <w:rsid w:val="004E1295"/>
    <w:rsid w:val="004F7E13"/>
    <w:rsid w:val="00516359"/>
    <w:rsid w:val="00542C20"/>
    <w:rsid w:val="00562766"/>
    <w:rsid w:val="00575CE8"/>
    <w:rsid w:val="005B1154"/>
    <w:rsid w:val="006255E7"/>
    <w:rsid w:val="00666664"/>
    <w:rsid w:val="006B367F"/>
    <w:rsid w:val="006C223B"/>
    <w:rsid w:val="006E15FC"/>
    <w:rsid w:val="006F22AF"/>
    <w:rsid w:val="00701F5A"/>
    <w:rsid w:val="00711CE7"/>
    <w:rsid w:val="0075321C"/>
    <w:rsid w:val="007A5618"/>
    <w:rsid w:val="007B671F"/>
    <w:rsid w:val="007D05A8"/>
    <w:rsid w:val="008166C9"/>
    <w:rsid w:val="00821F63"/>
    <w:rsid w:val="00835CFC"/>
    <w:rsid w:val="00850376"/>
    <w:rsid w:val="00873210"/>
    <w:rsid w:val="008A3E68"/>
    <w:rsid w:val="008D5342"/>
    <w:rsid w:val="00933459"/>
    <w:rsid w:val="00957867"/>
    <w:rsid w:val="00967320"/>
    <w:rsid w:val="00975D31"/>
    <w:rsid w:val="009A63EA"/>
    <w:rsid w:val="009C16CD"/>
    <w:rsid w:val="00A0123E"/>
    <w:rsid w:val="00A01790"/>
    <w:rsid w:val="00A170F1"/>
    <w:rsid w:val="00A37D84"/>
    <w:rsid w:val="00A6115F"/>
    <w:rsid w:val="00AA58B6"/>
    <w:rsid w:val="00AF1844"/>
    <w:rsid w:val="00AF3A12"/>
    <w:rsid w:val="00B401AE"/>
    <w:rsid w:val="00B51DA2"/>
    <w:rsid w:val="00B558B0"/>
    <w:rsid w:val="00C01011"/>
    <w:rsid w:val="00C5115E"/>
    <w:rsid w:val="00C826B5"/>
    <w:rsid w:val="00D17BA1"/>
    <w:rsid w:val="00D37E5D"/>
    <w:rsid w:val="00D42FB6"/>
    <w:rsid w:val="00D62219"/>
    <w:rsid w:val="00D70D31"/>
    <w:rsid w:val="00D9544B"/>
    <w:rsid w:val="00D96B98"/>
    <w:rsid w:val="00DD7E81"/>
    <w:rsid w:val="00E354DE"/>
    <w:rsid w:val="00E6540A"/>
    <w:rsid w:val="00E71FD5"/>
    <w:rsid w:val="00E90998"/>
    <w:rsid w:val="00EC47C6"/>
    <w:rsid w:val="00F06999"/>
    <w:rsid w:val="00F14FA7"/>
    <w:rsid w:val="00F2529A"/>
    <w:rsid w:val="00F41DD0"/>
    <w:rsid w:val="00F8200C"/>
    <w:rsid w:val="00F97759"/>
    <w:rsid w:val="00FB1814"/>
    <w:rsid w:val="00FC0672"/>
    <w:rsid w:val="00FC1542"/>
    <w:rsid w:val="00FE4325"/>
    <w:rsid w:val="00FF2E24"/>
    <w:rsid w:val="12E923E7"/>
    <w:rsid w:val="21A0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FE67"/>
  <w15:chartTrackingRefBased/>
  <w15:docId w15:val="{4FC4E47E-D12F-4755-A84D-B41F1A2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5420"/>
  </w:style>
  <w:style w:type="paragraph" w:styleId="Titre1">
    <w:name w:val="heading 1"/>
    <w:basedOn w:val="Normal"/>
    <w:next w:val="Normal"/>
    <w:link w:val="Titre1Car"/>
    <w:uiPriority w:val="9"/>
    <w:qFormat/>
    <w:rsid w:val="00041C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70AD47" w:themeColor="accent6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2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D62219"/>
    <w:pPr>
      <w:ind w:left="720"/>
      <w:contextualSpacing/>
    </w:pPr>
  </w:style>
  <w:style w:type="paragraph" w:styleId="Default" w:customStyle="1">
    <w:name w:val="Default"/>
    <w:rsid w:val="00A01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Titre1Car" w:customStyle="1">
    <w:name w:val="Titre 1 Car"/>
    <w:basedOn w:val="Policepardfaut"/>
    <w:link w:val="Titre1"/>
    <w:uiPriority w:val="9"/>
    <w:rsid w:val="00041C2D"/>
    <w:rPr>
      <w:rFonts w:asciiTheme="majorHAnsi" w:hAnsiTheme="majorHAnsi" w:eastAsiaTheme="majorEastAsia" w:cstheme="majorBidi"/>
      <w:color w:val="70AD47" w:themeColor="accent6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header" Target="header.xml" Id="Rec323e2199324ff9" /><Relationship Type="http://schemas.openxmlformats.org/officeDocument/2006/relationships/footer" Target="footer.xml" Id="Rdcf49909a4d8416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jpg" Id="Rd0235aaa5da94e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Pierre-Alban DEWITTE</dc:creator>
  <keywords/>
  <dc:description/>
  <lastModifiedBy>Pierre-Alban DEWITTE</lastModifiedBy>
  <revision>17</revision>
  <lastPrinted>2023-06-09T15:42:00.0000000Z</lastPrinted>
  <dcterms:created xsi:type="dcterms:W3CDTF">2023-06-09T15:51:00.0000000Z</dcterms:created>
  <dcterms:modified xsi:type="dcterms:W3CDTF">2024-06-05T07:06:20.2509133Z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60880212-b88c-42c9-b9da-e085f9e43a38</vt:lpwstr>
  </property>
</Properties>
</file>