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9A" w:rsidRPr="00BC483E" w:rsidRDefault="00BC483E" w:rsidP="00BC483E">
      <w:pPr>
        <w:jc w:val="center"/>
        <w:rPr>
          <w:rFonts w:ascii="Arial" w:hAnsi="Arial" w:cs="Arial"/>
          <w:sz w:val="48"/>
          <w:szCs w:val="48"/>
        </w:rPr>
      </w:pPr>
      <w:r w:rsidRPr="00BC483E">
        <w:rPr>
          <w:rFonts w:ascii="Arial" w:hAnsi="Arial" w:cs="Arial"/>
          <w:sz w:val="48"/>
          <w:szCs w:val="48"/>
        </w:rPr>
        <w:t>La Gymnastique rythmique et sportive en grande forme</w:t>
      </w:r>
    </w:p>
    <w:p w:rsidR="00BC483E" w:rsidRDefault="00BC483E" w:rsidP="00BC483E">
      <w:pPr>
        <w:rPr>
          <w:rFonts w:ascii="Arial" w:hAnsi="Arial" w:cs="Arial"/>
          <w:sz w:val="16"/>
          <w:szCs w:val="16"/>
        </w:rPr>
      </w:pPr>
      <w:r w:rsidRPr="00BC483E">
        <w:rPr>
          <w:rFonts w:ascii="Arial" w:hAnsi="Arial" w:cs="Arial"/>
          <w:noProof/>
          <w:lang w:eastAsia="fr-FR"/>
        </w:rPr>
        <w:drawing>
          <wp:anchor distT="0" distB="0" distL="114300" distR="114300" simplePos="0" relativeHeight="251658240" behindDoc="1" locked="0" layoutInCell="1" allowOverlap="1" wp14:anchorId="5C893B32" wp14:editId="17B0C4E8">
            <wp:simplePos x="0" y="0"/>
            <wp:positionH relativeFrom="column">
              <wp:posOffset>359410</wp:posOffset>
            </wp:positionH>
            <wp:positionV relativeFrom="paragraph">
              <wp:posOffset>198755</wp:posOffset>
            </wp:positionV>
            <wp:extent cx="5760720" cy="3842385"/>
            <wp:effectExtent l="0" t="0" r="0" b="5715"/>
            <wp:wrapNone/>
            <wp:docPr id="1" name="Image 1" descr="C:\Users\Titan\Desktop\_MG_6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an\Desktop\_MG_69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83E">
        <w:rPr>
          <w:rFonts w:ascii="Arial" w:hAnsi="Arial" w:cs="Arial"/>
          <w:sz w:val="16"/>
          <w:szCs w:val="16"/>
        </w:rPr>
        <w:t>Publié le 23/02/2018</w:t>
      </w: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Default="00BC483E" w:rsidP="00BC483E">
      <w:pPr>
        <w:rPr>
          <w:rFonts w:ascii="Arial" w:hAnsi="Arial" w:cs="Arial"/>
          <w:sz w:val="16"/>
          <w:szCs w:val="16"/>
        </w:rPr>
      </w:pPr>
    </w:p>
    <w:p w:rsidR="00BC483E" w:rsidRPr="00BC483E" w:rsidRDefault="00BC483E" w:rsidP="004368B6">
      <w:pPr>
        <w:spacing w:after="0"/>
        <w:rPr>
          <w:rFonts w:ascii="Arial" w:hAnsi="Arial" w:cs="Arial"/>
          <w:sz w:val="16"/>
          <w:szCs w:val="16"/>
        </w:rPr>
      </w:pPr>
    </w:p>
    <w:p w:rsidR="004368B6" w:rsidRPr="004368B6" w:rsidRDefault="00BC483E" w:rsidP="004368B6">
      <w:pPr>
        <w:spacing w:after="0"/>
        <w:jc w:val="center"/>
        <w:rPr>
          <w:rFonts w:ascii="Arial" w:hAnsi="Arial" w:cs="Arial"/>
          <w:sz w:val="16"/>
          <w:szCs w:val="16"/>
        </w:rPr>
      </w:pPr>
      <w:r w:rsidRPr="004368B6">
        <w:rPr>
          <w:rFonts w:ascii="Arial" w:hAnsi="Arial" w:cs="Arial"/>
          <w:sz w:val="16"/>
          <w:szCs w:val="16"/>
        </w:rPr>
        <w:t xml:space="preserve">Aurélie </w:t>
      </w:r>
      <w:proofErr w:type="gramStart"/>
      <w:r w:rsidRPr="004368B6">
        <w:rPr>
          <w:rFonts w:ascii="Arial" w:hAnsi="Arial" w:cs="Arial"/>
          <w:sz w:val="16"/>
          <w:szCs w:val="16"/>
        </w:rPr>
        <w:t>la</w:t>
      </w:r>
      <w:proofErr w:type="gramEnd"/>
      <w:r w:rsidRPr="004368B6">
        <w:rPr>
          <w:rFonts w:ascii="Arial" w:hAnsi="Arial" w:cs="Arial"/>
          <w:sz w:val="16"/>
          <w:szCs w:val="16"/>
        </w:rPr>
        <w:t xml:space="preserve"> professeur de GRS entourée des gymnastes qui viennent de décrocher de nombreuses médailles.</w:t>
      </w:r>
    </w:p>
    <w:p w:rsidR="00BC483E" w:rsidRPr="00BC483E" w:rsidRDefault="00BC483E" w:rsidP="004368B6">
      <w:pPr>
        <w:jc w:val="center"/>
        <w:rPr>
          <w:rFonts w:ascii="Arial" w:hAnsi="Arial" w:cs="Arial"/>
          <w:color w:val="808080" w:themeColor="background1" w:themeShade="80"/>
          <w:sz w:val="16"/>
          <w:szCs w:val="16"/>
        </w:rPr>
      </w:pPr>
      <w:hyperlink r:id="rId6" w:history="1">
        <w:r w:rsidRPr="00BC483E">
          <w:rPr>
            <w:rStyle w:val="Lienhypertexte"/>
            <w:rFonts w:ascii="Arial" w:hAnsi="Arial" w:cs="Arial"/>
            <w:color w:val="000080" w:themeColor="hyperlink" w:themeShade="80"/>
            <w:sz w:val="16"/>
            <w:szCs w:val="16"/>
          </w:rPr>
          <w:t>http://gymgr-chevilly.clubeo.com/</w:t>
        </w:r>
      </w:hyperlink>
    </w:p>
    <w:p w:rsidR="00BC483E" w:rsidRPr="00BC483E" w:rsidRDefault="00BC483E" w:rsidP="004368B6">
      <w:pPr>
        <w:spacing w:after="0" w:line="240" w:lineRule="auto"/>
        <w:jc w:val="both"/>
        <w:rPr>
          <w:rFonts w:ascii="Arial" w:eastAsia="Times New Roman" w:hAnsi="Arial" w:cs="Arial"/>
          <w:sz w:val="28"/>
          <w:szCs w:val="28"/>
          <w:lang w:eastAsia="fr-FR"/>
        </w:rPr>
      </w:pPr>
      <w:r w:rsidRPr="00BC483E">
        <w:rPr>
          <w:rFonts w:ascii="Arial" w:eastAsia="Times New Roman" w:hAnsi="Arial" w:cs="Arial"/>
          <w:sz w:val="28"/>
          <w:szCs w:val="28"/>
          <w:lang w:eastAsia="fr-FR"/>
        </w:rPr>
        <w:t xml:space="preserve">Les gymnastes de Détente et loisirs ont tiré leur épingle du jeu lors de la compétition départementale. Elles sont revenues avec une belle moisson de médailles. </w:t>
      </w:r>
    </w:p>
    <w:p w:rsidR="00BC483E" w:rsidRPr="00BC483E" w:rsidRDefault="00BC483E" w:rsidP="004368B6">
      <w:pPr>
        <w:spacing w:before="100" w:beforeAutospacing="1" w:after="100" w:afterAutospacing="1" w:line="240" w:lineRule="auto"/>
        <w:jc w:val="both"/>
        <w:rPr>
          <w:rFonts w:ascii="Arial" w:eastAsia="Times New Roman" w:hAnsi="Arial" w:cs="Arial"/>
          <w:lang w:eastAsia="fr-FR"/>
        </w:rPr>
      </w:pPr>
      <w:r w:rsidRPr="004368B6">
        <w:rPr>
          <w:rFonts w:ascii="Arial" w:eastAsia="Times New Roman" w:hAnsi="Arial" w:cs="Arial"/>
          <w:lang w:eastAsia="fr-FR"/>
        </w:rPr>
        <w:t>L’</w:t>
      </w:r>
      <w:r w:rsidRPr="00BC483E">
        <w:rPr>
          <w:rFonts w:ascii="Arial" w:eastAsia="Times New Roman" w:hAnsi="Arial" w:cs="Arial"/>
          <w:lang w:eastAsia="fr-FR"/>
        </w:rPr>
        <w:t xml:space="preserve">association Détente et loisirs a participé ce week-end des 17 et 18 février à la compétition départemental de GRS (Gymnastique rythmique et sportive) de la FSCF (Fédération sportive et culturelle de France). </w:t>
      </w:r>
    </w:p>
    <w:p w:rsidR="00BC483E" w:rsidRPr="00BC483E" w:rsidRDefault="00BC483E" w:rsidP="004368B6">
      <w:pPr>
        <w:spacing w:after="0" w:line="240" w:lineRule="auto"/>
        <w:jc w:val="both"/>
        <w:rPr>
          <w:rFonts w:ascii="Arial" w:eastAsia="Times New Roman" w:hAnsi="Arial" w:cs="Arial"/>
          <w:b/>
          <w:sz w:val="24"/>
          <w:szCs w:val="24"/>
          <w:lang w:eastAsia="fr-FR"/>
        </w:rPr>
      </w:pPr>
      <w:r w:rsidRPr="00BC483E">
        <w:rPr>
          <w:rFonts w:ascii="Arial" w:eastAsia="Times New Roman" w:hAnsi="Arial" w:cs="Arial"/>
          <w:b/>
          <w:sz w:val="24"/>
          <w:szCs w:val="24"/>
          <w:lang w:eastAsia="fr-FR"/>
        </w:rPr>
        <w:t>Une belle pluie de médailles pour le club</w:t>
      </w:r>
    </w:p>
    <w:p w:rsidR="00BC483E" w:rsidRPr="00BC483E" w:rsidRDefault="00BC483E" w:rsidP="004368B6">
      <w:pPr>
        <w:spacing w:before="100" w:beforeAutospacing="1" w:after="100" w:afterAutospacing="1" w:line="240" w:lineRule="auto"/>
        <w:jc w:val="both"/>
        <w:rPr>
          <w:rFonts w:ascii="Arial" w:eastAsia="Times New Roman" w:hAnsi="Arial" w:cs="Arial"/>
          <w:lang w:eastAsia="fr-FR"/>
        </w:rPr>
      </w:pPr>
      <w:r w:rsidRPr="00BC483E">
        <w:rPr>
          <w:rFonts w:ascii="Arial" w:eastAsia="Times New Roman" w:hAnsi="Arial" w:cs="Arial"/>
          <w:lang w:eastAsia="fr-FR"/>
        </w:rPr>
        <w:t xml:space="preserve">Gildas </w:t>
      </w:r>
      <w:proofErr w:type="spellStart"/>
      <w:r w:rsidRPr="00BC483E">
        <w:rPr>
          <w:rFonts w:ascii="Arial" w:eastAsia="Times New Roman" w:hAnsi="Arial" w:cs="Arial"/>
          <w:lang w:eastAsia="fr-FR"/>
        </w:rPr>
        <w:t>Chassigneux</w:t>
      </w:r>
      <w:proofErr w:type="spellEnd"/>
      <w:r w:rsidRPr="00BC483E">
        <w:rPr>
          <w:rFonts w:ascii="Arial" w:eastAsia="Times New Roman" w:hAnsi="Arial" w:cs="Arial"/>
          <w:lang w:eastAsia="fr-FR"/>
        </w:rPr>
        <w:t>, le président, et Aurélie, leur professeur, sont très fiers bien évidemment pour cet ensemble de résultats : deux premières places pour les poussines en catégorie P4 et P5, une deuxième dans la catégorie jeunesses J3 et une troisième plac</w:t>
      </w:r>
      <w:bookmarkStart w:id="0" w:name="_GoBack"/>
      <w:bookmarkEnd w:id="0"/>
      <w:r w:rsidRPr="00BC483E">
        <w:rPr>
          <w:rFonts w:ascii="Arial" w:eastAsia="Times New Roman" w:hAnsi="Arial" w:cs="Arial"/>
          <w:lang w:eastAsia="fr-FR"/>
        </w:rPr>
        <w:t>e pour les J4. Un tir groupé pour la formation.</w:t>
      </w:r>
    </w:p>
    <w:p w:rsidR="00BC483E" w:rsidRPr="00BC483E" w:rsidRDefault="00BC483E" w:rsidP="004368B6">
      <w:pPr>
        <w:spacing w:after="0" w:line="240" w:lineRule="auto"/>
        <w:jc w:val="both"/>
        <w:rPr>
          <w:rFonts w:ascii="Arial" w:eastAsia="Times New Roman" w:hAnsi="Arial" w:cs="Arial"/>
          <w:b/>
          <w:sz w:val="24"/>
          <w:szCs w:val="24"/>
          <w:lang w:eastAsia="fr-FR"/>
        </w:rPr>
      </w:pPr>
      <w:r w:rsidRPr="00BC483E">
        <w:rPr>
          <w:rFonts w:ascii="Arial" w:eastAsia="Times New Roman" w:hAnsi="Arial" w:cs="Arial"/>
          <w:b/>
          <w:sz w:val="24"/>
          <w:szCs w:val="24"/>
          <w:lang w:eastAsia="fr-FR"/>
        </w:rPr>
        <w:t xml:space="preserve">Promesses pour la prochaine édition </w:t>
      </w:r>
    </w:p>
    <w:p w:rsidR="00BC483E" w:rsidRPr="00BC483E" w:rsidRDefault="00BC483E" w:rsidP="004368B6">
      <w:pPr>
        <w:spacing w:before="100" w:beforeAutospacing="1" w:after="100" w:afterAutospacing="1" w:line="240" w:lineRule="auto"/>
        <w:jc w:val="both"/>
        <w:rPr>
          <w:rFonts w:ascii="Arial" w:eastAsia="Times New Roman" w:hAnsi="Arial" w:cs="Arial"/>
          <w:lang w:eastAsia="fr-FR"/>
        </w:rPr>
      </w:pPr>
      <w:r w:rsidRPr="00BC483E">
        <w:rPr>
          <w:rFonts w:ascii="Arial" w:eastAsia="Times New Roman" w:hAnsi="Arial" w:cs="Arial"/>
          <w:lang w:eastAsia="fr-FR"/>
        </w:rPr>
        <w:t>Elle aussi enregistré un bon résultat pour les aînés qui ont terminé deuxième dans les catégories A2 et A3 et une première place pour l'ensemble composé de Julia, Marie, Lisa et Manon, dans la catégorie EJ3.</w:t>
      </w:r>
    </w:p>
    <w:p w:rsidR="00BC483E" w:rsidRPr="00BC483E" w:rsidRDefault="00BC483E" w:rsidP="004368B6">
      <w:pPr>
        <w:spacing w:before="100" w:beforeAutospacing="1" w:after="100" w:afterAutospacing="1" w:line="240" w:lineRule="auto"/>
        <w:jc w:val="both"/>
        <w:rPr>
          <w:rFonts w:ascii="Arial" w:eastAsia="Times New Roman" w:hAnsi="Arial" w:cs="Arial"/>
          <w:lang w:eastAsia="fr-FR"/>
        </w:rPr>
      </w:pPr>
      <w:r w:rsidRPr="00BC483E">
        <w:rPr>
          <w:rFonts w:ascii="Arial" w:eastAsia="Times New Roman" w:hAnsi="Arial" w:cs="Arial"/>
          <w:lang w:eastAsia="fr-FR"/>
        </w:rPr>
        <w:t xml:space="preserve">Des résultats très encourageants qui promettent une nouvelle moisson de médailles lors de la prochaine compétition régionale de GRS de la FSCF, qui aura lieu les vendredi 20 et samedi 21 avril, à </w:t>
      </w:r>
      <w:proofErr w:type="spellStart"/>
      <w:r w:rsidRPr="00BC483E">
        <w:rPr>
          <w:rFonts w:ascii="Arial" w:eastAsia="Times New Roman" w:hAnsi="Arial" w:cs="Arial"/>
          <w:lang w:eastAsia="fr-FR"/>
        </w:rPr>
        <w:t>Darvoy</w:t>
      </w:r>
      <w:proofErr w:type="spellEnd"/>
      <w:r w:rsidRPr="00BC483E">
        <w:rPr>
          <w:rFonts w:ascii="Arial" w:eastAsia="Times New Roman" w:hAnsi="Arial" w:cs="Arial"/>
          <w:lang w:eastAsia="fr-FR"/>
        </w:rPr>
        <w:t xml:space="preserve">. </w:t>
      </w:r>
    </w:p>
    <w:sectPr w:rsidR="00BC483E" w:rsidRPr="00BC483E" w:rsidSect="004368B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E"/>
    <w:rsid w:val="004368B6"/>
    <w:rsid w:val="0091379A"/>
    <w:rsid w:val="00BC4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48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lance">
    <w:name w:val="relance"/>
    <w:basedOn w:val="Policepardfaut"/>
    <w:rsid w:val="00BC483E"/>
  </w:style>
  <w:style w:type="character" w:customStyle="1" w:styleId="intertitre">
    <w:name w:val="intertitre"/>
    <w:basedOn w:val="Policepardfaut"/>
    <w:rsid w:val="00BC483E"/>
  </w:style>
  <w:style w:type="paragraph" w:styleId="Textedebulles">
    <w:name w:val="Balloon Text"/>
    <w:basedOn w:val="Normal"/>
    <w:link w:val="TextedebullesCar"/>
    <w:uiPriority w:val="99"/>
    <w:semiHidden/>
    <w:unhideWhenUsed/>
    <w:rsid w:val="00BC4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83E"/>
    <w:rPr>
      <w:rFonts w:ascii="Tahoma" w:hAnsi="Tahoma" w:cs="Tahoma"/>
      <w:sz w:val="16"/>
      <w:szCs w:val="16"/>
    </w:rPr>
  </w:style>
  <w:style w:type="character" w:styleId="Lienhypertexte">
    <w:name w:val="Hyperlink"/>
    <w:basedOn w:val="Policepardfaut"/>
    <w:uiPriority w:val="99"/>
    <w:unhideWhenUsed/>
    <w:rsid w:val="00BC4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48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lance">
    <w:name w:val="relance"/>
    <w:basedOn w:val="Policepardfaut"/>
    <w:rsid w:val="00BC483E"/>
  </w:style>
  <w:style w:type="character" w:customStyle="1" w:styleId="intertitre">
    <w:name w:val="intertitre"/>
    <w:basedOn w:val="Policepardfaut"/>
    <w:rsid w:val="00BC483E"/>
  </w:style>
  <w:style w:type="paragraph" w:styleId="Textedebulles">
    <w:name w:val="Balloon Text"/>
    <w:basedOn w:val="Normal"/>
    <w:link w:val="TextedebullesCar"/>
    <w:uiPriority w:val="99"/>
    <w:semiHidden/>
    <w:unhideWhenUsed/>
    <w:rsid w:val="00BC4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83E"/>
    <w:rPr>
      <w:rFonts w:ascii="Tahoma" w:hAnsi="Tahoma" w:cs="Tahoma"/>
      <w:sz w:val="16"/>
      <w:szCs w:val="16"/>
    </w:rPr>
  </w:style>
  <w:style w:type="character" w:styleId="Lienhypertexte">
    <w:name w:val="Hyperlink"/>
    <w:basedOn w:val="Policepardfaut"/>
    <w:uiPriority w:val="99"/>
    <w:unhideWhenUsed/>
    <w:rsid w:val="00BC4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2580">
      <w:bodyDiv w:val="1"/>
      <w:marLeft w:val="0"/>
      <w:marRight w:val="0"/>
      <w:marTop w:val="0"/>
      <w:marBottom w:val="0"/>
      <w:divBdr>
        <w:top w:val="none" w:sz="0" w:space="0" w:color="auto"/>
        <w:left w:val="none" w:sz="0" w:space="0" w:color="auto"/>
        <w:bottom w:val="none" w:sz="0" w:space="0" w:color="auto"/>
        <w:right w:val="none" w:sz="0" w:space="0" w:color="auto"/>
      </w:divBdr>
    </w:div>
    <w:div w:id="1838770037">
      <w:bodyDiv w:val="1"/>
      <w:marLeft w:val="0"/>
      <w:marRight w:val="0"/>
      <w:marTop w:val="0"/>
      <w:marBottom w:val="0"/>
      <w:divBdr>
        <w:top w:val="none" w:sz="0" w:space="0" w:color="auto"/>
        <w:left w:val="none" w:sz="0" w:space="0" w:color="auto"/>
        <w:bottom w:val="none" w:sz="0" w:space="0" w:color="auto"/>
        <w:right w:val="none" w:sz="0" w:space="0" w:color="auto"/>
      </w:divBdr>
      <w:divsChild>
        <w:div w:id="982344230">
          <w:marLeft w:val="0"/>
          <w:marRight w:val="0"/>
          <w:marTop w:val="0"/>
          <w:marBottom w:val="0"/>
          <w:divBdr>
            <w:top w:val="none" w:sz="0" w:space="0" w:color="auto"/>
            <w:left w:val="none" w:sz="0" w:space="0" w:color="auto"/>
            <w:bottom w:val="none" w:sz="0" w:space="0" w:color="auto"/>
            <w:right w:val="none" w:sz="0" w:space="0" w:color="auto"/>
          </w:divBdr>
          <w:divsChild>
            <w:div w:id="1473404476">
              <w:marLeft w:val="0"/>
              <w:marRight w:val="0"/>
              <w:marTop w:val="0"/>
              <w:marBottom w:val="0"/>
              <w:divBdr>
                <w:top w:val="none" w:sz="0" w:space="0" w:color="auto"/>
                <w:left w:val="none" w:sz="0" w:space="0" w:color="auto"/>
                <w:bottom w:val="none" w:sz="0" w:space="0" w:color="auto"/>
                <w:right w:val="none" w:sz="0" w:space="0" w:color="auto"/>
              </w:divBdr>
            </w:div>
            <w:div w:id="13788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ymgr-chevilly.clube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dc:creator>
  <cp:lastModifiedBy>Titan</cp:lastModifiedBy>
  <cp:revision>1</cp:revision>
  <dcterms:created xsi:type="dcterms:W3CDTF">2018-02-23T07:33:00Z</dcterms:created>
  <dcterms:modified xsi:type="dcterms:W3CDTF">2018-02-23T07:46:00Z</dcterms:modified>
</cp:coreProperties>
</file>