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499" w:rsidRDefault="000057EB" w:rsidP="000057EB">
      <w:pPr>
        <w:jc w:val="center"/>
      </w:pPr>
      <w:r>
        <w:t xml:space="preserve">Horaires d’entrainement </w:t>
      </w:r>
    </w:p>
    <w:p w:rsidR="000057EB" w:rsidRDefault="000057EB" w:rsidP="000057EB">
      <w:pPr>
        <w:jc w:val="center"/>
      </w:pPr>
    </w:p>
    <w:p w:rsidR="000057EB" w:rsidRDefault="000057EB" w:rsidP="000057EB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057EB" w:rsidTr="000057EB">
        <w:tc>
          <w:tcPr>
            <w:tcW w:w="3020" w:type="dxa"/>
          </w:tcPr>
          <w:p w:rsidR="000057EB" w:rsidRPr="00E90C85" w:rsidRDefault="000057EB" w:rsidP="00E90C85">
            <w:pPr>
              <w:jc w:val="center"/>
              <w:rPr>
                <w:b/>
              </w:rPr>
            </w:pPr>
            <w:r w:rsidRPr="00E90C85">
              <w:rPr>
                <w:b/>
              </w:rPr>
              <w:t>Equipe</w:t>
            </w:r>
          </w:p>
        </w:tc>
        <w:tc>
          <w:tcPr>
            <w:tcW w:w="3020" w:type="dxa"/>
          </w:tcPr>
          <w:p w:rsidR="000057EB" w:rsidRPr="00E90C85" w:rsidRDefault="000057EB" w:rsidP="00E90C85">
            <w:pPr>
              <w:jc w:val="center"/>
              <w:rPr>
                <w:b/>
              </w:rPr>
            </w:pPr>
            <w:r w:rsidRPr="00E90C85">
              <w:rPr>
                <w:b/>
              </w:rPr>
              <w:t>Jour</w:t>
            </w:r>
          </w:p>
        </w:tc>
        <w:tc>
          <w:tcPr>
            <w:tcW w:w="3021" w:type="dxa"/>
          </w:tcPr>
          <w:p w:rsidR="000057EB" w:rsidRPr="00E90C85" w:rsidRDefault="000057EB" w:rsidP="00E90C85">
            <w:pPr>
              <w:jc w:val="center"/>
              <w:rPr>
                <w:b/>
              </w:rPr>
            </w:pPr>
            <w:r w:rsidRPr="00E90C85">
              <w:rPr>
                <w:b/>
              </w:rPr>
              <w:t>Horaires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 xml:space="preserve">Baby hand </w:t>
            </w:r>
          </w:p>
        </w:tc>
        <w:tc>
          <w:tcPr>
            <w:tcW w:w="3020" w:type="dxa"/>
          </w:tcPr>
          <w:p w:rsidR="000057EB" w:rsidRDefault="000057EB" w:rsidP="000057EB">
            <w:r>
              <w:t>Samedi</w:t>
            </w:r>
          </w:p>
        </w:tc>
        <w:tc>
          <w:tcPr>
            <w:tcW w:w="3021" w:type="dxa"/>
          </w:tcPr>
          <w:p w:rsidR="000057EB" w:rsidRDefault="000057EB" w:rsidP="000057EB">
            <w:r>
              <w:t>11h – 12h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-7/-9</w:t>
            </w:r>
          </w:p>
        </w:tc>
        <w:tc>
          <w:tcPr>
            <w:tcW w:w="3020" w:type="dxa"/>
          </w:tcPr>
          <w:p w:rsidR="000057EB" w:rsidRDefault="000057EB" w:rsidP="000057EB">
            <w:r>
              <w:t>Samedi</w:t>
            </w:r>
          </w:p>
        </w:tc>
        <w:tc>
          <w:tcPr>
            <w:tcW w:w="3021" w:type="dxa"/>
          </w:tcPr>
          <w:p w:rsidR="000057EB" w:rsidRDefault="000057EB" w:rsidP="000057EB">
            <w:r>
              <w:t>11h – 12h30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-11</w:t>
            </w:r>
          </w:p>
        </w:tc>
        <w:tc>
          <w:tcPr>
            <w:tcW w:w="3020" w:type="dxa"/>
          </w:tcPr>
          <w:p w:rsidR="000057EB" w:rsidRDefault="000057EB" w:rsidP="000057EB">
            <w:r>
              <w:t>Vendredi</w:t>
            </w:r>
          </w:p>
        </w:tc>
        <w:tc>
          <w:tcPr>
            <w:tcW w:w="3021" w:type="dxa"/>
          </w:tcPr>
          <w:p w:rsidR="000057EB" w:rsidRDefault="000057EB" w:rsidP="000057EB">
            <w:r>
              <w:t>18h – 19h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-13 F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qu’à Wassy</w:t>
            </w:r>
          </w:p>
        </w:tc>
        <w:tc>
          <w:tcPr>
            <w:tcW w:w="3020" w:type="dxa"/>
          </w:tcPr>
          <w:p w:rsidR="000057EB" w:rsidRDefault="000057EB" w:rsidP="000057EB">
            <w:r>
              <w:t>Vendredi</w:t>
            </w:r>
          </w:p>
        </w:tc>
        <w:tc>
          <w:tcPr>
            <w:tcW w:w="3021" w:type="dxa"/>
          </w:tcPr>
          <w:p w:rsidR="000057EB" w:rsidRDefault="000057EB" w:rsidP="000057EB">
            <w:r>
              <w:t>18h – 19h30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-13 G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qu’à Chevillon</w:t>
            </w:r>
          </w:p>
        </w:tc>
        <w:tc>
          <w:tcPr>
            <w:tcW w:w="3020" w:type="dxa"/>
          </w:tcPr>
          <w:p w:rsidR="000057EB" w:rsidRDefault="000057EB" w:rsidP="000057EB">
            <w:r>
              <w:t xml:space="preserve">Mardi </w:t>
            </w:r>
          </w:p>
          <w:p w:rsidR="000057EB" w:rsidRDefault="000057EB" w:rsidP="000057EB">
            <w:r>
              <w:t xml:space="preserve">Jeudi </w:t>
            </w:r>
          </w:p>
        </w:tc>
        <w:tc>
          <w:tcPr>
            <w:tcW w:w="3021" w:type="dxa"/>
          </w:tcPr>
          <w:p w:rsidR="000057EB" w:rsidRDefault="000057EB" w:rsidP="000057EB">
            <w:r>
              <w:t>17h30 – 19h</w:t>
            </w:r>
          </w:p>
          <w:p w:rsidR="000057EB" w:rsidRDefault="000057EB" w:rsidP="000057EB">
            <w:r>
              <w:t xml:space="preserve">17h – 19h 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-15 G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qu’à Wassy</w:t>
            </w:r>
          </w:p>
        </w:tc>
        <w:tc>
          <w:tcPr>
            <w:tcW w:w="3020" w:type="dxa"/>
          </w:tcPr>
          <w:p w:rsidR="000057EB" w:rsidRDefault="000057EB" w:rsidP="000057EB">
            <w:r>
              <w:t>Mardi</w:t>
            </w:r>
          </w:p>
          <w:p w:rsidR="000057EB" w:rsidRDefault="000057EB" w:rsidP="000057EB">
            <w:r>
              <w:t>Vendredi</w:t>
            </w:r>
          </w:p>
        </w:tc>
        <w:tc>
          <w:tcPr>
            <w:tcW w:w="3021" w:type="dxa"/>
          </w:tcPr>
          <w:p w:rsidR="000057EB" w:rsidRDefault="000057EB" w:rsidP="000057EB">
            <w:r>
              <w:t>19h – 20h30</w:t>
            </w:r>
          </w:p>
          <w:p w:rsidR="000057EB" w:rsidRDefault="000057EB" w:rsidP="000057EB">
            <w:r>
              <w:t>19h30 – 21h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-15 F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qu’à Chevillon</w:t>
            </w:r>
          </w:p>
        </w:tc>
        <w:tc>
          <w:tcPr>
            <w:tcW w:w="3020" w:type="dxa"/>
          </w:tcPr>
          <w:p w:rsidR="000057EB" w:rsidRDefault="000057EB" w:rsidP="000057EB">
            <w:r>
              <w:t xml:space="preserve">Vendredi </w:t>
            </w:r>
          </w:p>
        </w:tc>
        <w:tc>
          <w:tcPr>
            <w:tcW w:w="3021" w:type="dxa"/>
          </w:tcPr>
          <w:p w:rsidR="000057EB" w:rsidRDefault="000057EB" w:rsidP="000057EB">
            <w:r>
              <w:t>19h – 20h30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-18 F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qu’à Chevillon</w:t>
            </w:r>
          </w:p>
        </w:tc>
        <w:tc>
          <w:tcPr>
            <w:tcW w:w="3020" w:type="dxa"/>
          </w:tcPr>
          <w:p w:rsidR="000057EB" w:rsidRDefault="000057EB" w:rsidP="000057EB">
            <w:r>
              <w:t>Vendredi</w:t>
            </w:r>
          </w:p>
        </w:tc>
        <w:tc>
          <w:tcPr>
            <w:tcW w:w="3021" w:type="dxa"/>
          </w:tcPr>
          <w:p w:rsidR="000057EB" w:rsidRDefault="000057EB" w:rsidP="000057EB">
            <w:r>
              <w:t>19h – 20h30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-18 M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soit à Wassy ou Chevillon</w:t>
            </w:r>
          </w:p>
        </w:tc>
        <w:tc>
          <w:tcPr>
            <w:tcW w:w="3020" w:type="dxa"/>
          </w:tcPr>
          <w:p w:rsidR="000057EB" w:rsidRDefault="000057EB" w:rsidP="000057EB">
            <w:r>
              <w:t xml:space="preserve">Vendredi </w:t>
            </w:r>
          </w:p>
        </w:tc>
        <w:tc>
          <w:tcPr>
            <w:tcW w:w="3021" w:type="dxa"/>
          </w:tcPr>
          <w:p w:rsidR="000057EB" w:rsidRDefault="000057EB" w:rsidP="000057EB">
            <w:r>
              <w:t>21h – 22h30 (Wassy)</w:t>
            </w:r>
          </w:p>
          <w:p w:rsidR="000057EB" w:rsidRDefault="000057EB" w:rsidP="000057EB">
            <w:r>
              <w:t xml:space="preserve">            Ou </w:t>
            </w:r>
          </w:p>
          <w:p w:rsidR="000057EB" w:rsidRDefault="000057EB" w:rsidP="000057EB">
            <w:r>
              <w:t>20h30 – 22h (Chevillon)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Seniors F</w:t>
            </w:r>
          </w:p>
        </w:tc>
        <w:tc>
          <w:tcPr>
            <w:tcW w:w="3020" w:type="dxa"/>
          </w:tcPr>
          <w:p w:rsidR="000057EB" w:rsidRDefault="000057EB" w:rsidP="000057EB">
            <w:r>
              <w:t xml:space="preserve">Mercredi </w:t>
            </w:r>
          </w:p>
          <w:p w:rsidR="000057EB" w:rsidRDefault="000057EB" w:rsidP="000057EB">
            <w:r>
              <w:t xml:space="preserve">Vendredi </w:t>
            </w:r>
          </w:p>
        </w:tc>
        <w:tc>
          <w:tcPr>
            <w:tcW w:w="3021" w:type="dxa"/>
          </w:tcPr>
          <w:p w:rsidR="000057EB" w:rsidRDefault="000057EB" w:rsidP="000057EB">
            <w:r>
              <w:t>20h – 22h</w:t>
            </w:r>
          </w:p>
          <w:p w:rsidR="000057EB" w:rsidRDefault="000057EB" w:rsidP="000057EB">
            <w:r>
              <w:t>20h30 – 22h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 xml:space="preserve">Excellence 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soit à Wassy ou Chevillon</w:t>
            </w:r>
          </w:p>
        </w:tc>
        <w:tc>
          <w:tcPr>
            <w:tcW w:w="3020" w:type="dxa"/>
          </w:tcPr>
          <w:p w:rsidR="000057EB" w:rsidRDefault="000057EB" w:rsidP="000057EB">
            <w:r>
              <w:t xml:space="preserve">Vendredi </w:t>
            </w:r>
          </w:p>
        </w:tc>
        <w:tc>
          <w:tcPr>
            <w:tcW w:w="3021" w:type="dxa"/>
          </w:tcPr>
          <w:p w:rsidR="000057EB" w:rsidRDefault="000057EB" w:rsidP="000057EB">
            <w:r>
              <w:t>21h – 22h30 (Wassy)</w:t>
            </w:r>
          </w:p>
          <w:p w:rsidR="000057EB" w:rsidRDefault="000057EB" w:rsidP="000057EB">
            <w:r>
              <w:t xml:space="preserve">            Ou </w:t>
            </w:r>
          </w:p>
          <w:p w:rsidR="000057EB" w:rsidRDefault="000057EB" w:rsidP="000057EB">
            <w:r>
              <w:t>20h30 – 22h (Chevillon)</w:t>
            </w:r>
          </w:p>
        </w:tc>
      </w:tr>
      <w:tr w:rsidR="000057EB" w:rsidTr="000057EB">
        <w:tc>
          <w:tcPr>
            <w:tcW w:w="3020" w:type="dxa"/>
          </w:tcPr>
          <w:p w:rsidR="000057EB" w:rsidRDefault="000057EB" w:rsidP="000057EB">
            <w:r>
              <w:t>Prenat</w:t>
            </w:r>
          </w:p>
          <w:p w:rsidR="000057EB" w:rsidRDefault="000057EB" w:rsidP="000057EB">
            <w:r w:rsidRPr="00E90C85">
              <w:rPr>
                <w:color w:val="FF0000"/>
              </w:rPr>
              <w:t>Entrainement soit à Wassy ou Chevillon</w:t>
            </w:r>
          </w:p>
        </w:tc>
        <w:tc>
          <w:tcPr>
            <w:tcW w:w="3020" w:type="dxa"/>
          </w:tcPr>
          <w:p w:rsidR="000057EB" w:rsidRDefault="000057EB" w:rsidP="000057EB">
            <w:r>
              <w:t xml:space="preserve">Vendredi </w:t>
            </w:r>
          </w:p>
        </w:tc>
        <w:tc>
          <w:tcPr>
            <w:tcW w:w="3021" w:type="dxa"/>
          </w:tcPr>
          <w:p w:rsidR="000057EB" w:rsidRDefault="000057EB" w:rsidP="000057EB">
            <w:r>
              <w:t>21h – 22h30 (Wassy)</w:t>
            </w:r>
          </w:p>
          <w:p w:rsidR="000057EB" w:rsidRDefault="000057EB" w:rsidP="000057EB">
            <w:r>
              <w:t xml:space="preserve">            Ou </w:t>
            </w:r>
          </w:p>
          <w:p w:rsidR="000057EB" w:rsidRDefault="000057EB" w:rsidP="000057EB">
            <w:r>
              <w:t>20h30 – 22h (Chevillon)</w:t>
            </w:r>
          </w:p>
        </w:tc>
      </w:tr>
    </w:tbl>
    <w:p w:rsidR="000057EB" w:rsidRDefault="000057EB" w:rsidP="000057EB"/>
    <w:p w:rsidR="000057EB" w:rsidRDefault="000057EB" w:rsidP="000057EB">
      <w:r w:rsidRPr="00E90C85">
        <w:rPr>
          <w:color w:val="FF0000"/>
        </w:rPr>
        <w:t xml:space="preserve">ATTENTION : </w:t>
      </w:r>
      <w:r>
        <w:t xml:space="preserve">pour les seniors masculins le lieu d’entrainement sera soit à Wassy ou à Chevillon ! </w:t>
      </w:r>
    </w:p>
    <w:p w:rsidR="00E90C85" w:rsidRDefault="00E90C85" w:rsidP="000057EB">
      <w:r>
        <w:t>Voici le début du calendrier :</w:t>
      </w:r>
    </w:p>
    <w:p w:rsidR="00E90C85" w:rsidRDefault="0057202C" w:rsidP="000057EB">
      <w:r>
        <w:rPr>
          <w:noProof/>
          <w:lang w:eastAsia="fr-FR"/>
        </w:rPr>
        <w:drawing>
          <wp:inline distT="0" distB="0" distL="0" distR="0" wp14:anchorId="19836789" wp14:editId="61DA9DC7">
            <wp:extent cx="5760085" cy="201803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0C85" w:rsidSect="006A5C5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229A2"/>
    <w:multiLevelType w:val="hybridMultilevel"/>
    <w:tmpl w:val="A11892F0"/>
    <w:lvl w:ilvl="0" w:tplc="33BAF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C7746"/>
    <w:multiLevelType w:val="hybridMultilevel"/>
    <w:tmpl w:val="BE54566C"/>
    <w:lvl w:ilvl="0" w:tplc="007CCF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031C6"/>
    <w:multiLevelType w:val="hybridMultilevel"/>
    <w:tmpl w:val="FF0E6782"/>
    <w:lvl w:ilvl="0" w:tplc="7D1AF4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7EB"/>
    <w:rsid w:val="000057EB"/>
    <w:rsid w:val="0057202C"/>
    <w:rsid w:val="006A5C50"/>
    <w:rsid w:val="00B94499"/>
    <w:rsid w:val="00E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B080-B335-4367-BE94-4B27F31E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before="40" w:after="3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57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0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Cantoni</dc:creator>
  <cp:keywords/>
  <dc:description/>
  <cp:lastModifiedBy>Aurélie Cantoni</cp:lastModifiedBy>
  <cp:revision>3</cp:revision>
  <dcterms:created xsi:type="dcterms:W3CDTF">2018-08-08T11:20:00Z</dcterms:created>
  <dcterms:modified xsi:type="dcterms:W3CDTF">2018-08-08T11:38:00Z</dcterms:modified>
</cp:coreProperties>
</file>