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46F" w:rsidRDefault="003B4C2D">
      <w:pPr>
        <w:jc w:val="center"/>
        <w:rPr>
          <w:rFonts w:ascii="Arial" w:hAnsi="Arial"/>
          <w:b/>
          <w:bCs/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-114300</wp:posOffset>
                </wp:positionV>
                <wp:extent cx="9372600" cy="1476375"/>
                <wp:effectExtent l="0" t="0" r="19050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7C80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6F" w:rsidRPr="00C9504D" w:rsidRDefault="0000468E">
                            <w:pPr>
                              <w:jc w:val="center"/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6B4E30" w:rsidRPr="00C9504D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ème</w:t>
                            </w:r>
                            <w:r w:rsidR="006B4E30" w:rsidRPr="00C9504D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4146F" w:rsidRPr="00C9504D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Tournoi National de Dreux</w:t>
                            </w:r>
                          </w:p>
                          <w:p w:rsidR="0004146F" w:rsidRPr="00C9504D" w:rsidRDefault="0004146F">
                            <w:pPr>
                              <w:jc w:val="center"/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00468E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C9504D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et </w:t>
                            </w:r>
                            <w:r w:rsidR="00AC2E1E" w:rsidRPr="00C9504D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00468E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C9504D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juin 201</w:t>
                            </w:r>
                            <w:r w:rsidR="00AF6E35">
                              <w:rPr>
                                <w:rFonts w:ascii="Albertus" w:hAnsi="Albertus"/>
                                <w:color w:val="632423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17.65pt;margin-top:-9pt;width:738pt;height:1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" fillcolor="#ff7c80" strokeweight=".74pt">
                <v:stroke joinstyle="miter"/>
                <v:textbox>
                  <w:txbxContent>
                    <w:p w:rsidR="0004146F" w:rsidRPr="00C9504D" w:rsidRDefault="0000468E">
                      <w:pPr>
                        <w:jc w:val="center"/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6B4E30" w:rsidRPr="00C9504D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ème</w:t>
                      </w:r>
                      <w:r w:rsidR="006B4E30" w:rsidRPr="00C9504D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4146F" w:rsidRPr="00C9504D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Tournoi National de Dreux</w:t>
                      </w:r>
                    </w:p>
                    <w:p w:rsidR="0004146F" w:rsidRPr="00C9504D" w:rsidRDefault="0004146F">
                      <w:pPr>
                        <w:jc w:val="center"/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9504D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00468E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Pr="00C9504D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et </w:t>
                      </w:r>
                      <w:r w:rsidR="00AC2E1E" w:rsidRPr="00C9504D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00468E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C9504D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juin 201</w:t>
                      </w:r>
                      <w:r w:rsidR="00AF6E35">
                        <w:rPr>
                          <w:rFonts w:ascii="Albertus" w:hAnsi="Albertus"/>
                          <w:color w:val="632423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146F" w:rsidRDefault="0004146F">
      <w:pPr>
        <w:jc w:val="center"/>
        <w:rPr>
          <w:rFonts w:ascii="Arial" w:hAnsi="Arial"/>
          <w:b/>
          <w:bCs/>
          <w:sz w:val="72"/>
          <w:szCs w:val="72"/>
        </w:rPr>
      </w:pPr>
    </w:p>
    <w:p w:rsidR="0004146F" w:rsidRDefault="0004146F">
      <w:pPr>
        <w:jc w:val="center"/>
        <w:rPr>
          <w:rFonts w:ascii="Arial" w:hAnsi="Arial"/>
          <w:b/>
          <w:bCs/>
          <w:sz w:val="36"/>
          <w:szCs w:val="36"/>
        </w:rPr>
      </w:pPr>
    </w:p>
    <w:p w:rsidR="0004146F" w:rsidRPr="00C9504D" w:rsidRDefault="0004146F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SERIES  A à NC</w:t>
      </w:r>
    </w:p>
    <w:p w:rsidR="0004146F" w:rsidRDefault="0004146F">
      <w:pPr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Série D3 à D1 regroupées, Série NC et D4 regroupées</w:t>
      </w:r>
    </w:p>
    <w:p w:rsidR="0004146F" w:rsidRPr="00936DF7" w:rsidRDefault="00936DF7">
      <w:pPr>
        <w:rPr>
          <w:rFonts w:ascii="Albertus" w:hAnsi="Albertus"/>
          <w:b/>
          <w:sz w:val="28"/>
          <w:szCs w:val="22"/>
        </w:rPr>
      </w:pPr>
      <w:r w:rsidRPr="00936DF7">
        <w:rPr>
          <w:rFonts w:ascii="Albertus" w:hAnsi="Albertus"/>
          <w:b/>
          <w:sz w:val="28"/>
          <w:szCs w:val="22"/>
        </w:rPr>
        <w:t>Consulter le règlement du tournoi</w:t>
      </w:r>
    </w:p>
    <w:p w:rsidR="0004146F" w:rsidRDefault="00C9504D">
      <w:pPr>
        <w:rPr>
          <w:rFonts w:ascii="Albertus" w:hAnsi="Albertus"/>
          <w:sz w:val="22"/>
          <w:szCs w:val="22"/>
        </w:rPr>
      </w:pPr>
      <w:r>
        <w:rPr>
          <w:rFonts w:ascii="Albertus" w:hAnsi="Albertus"/>
          <w:sz w:val="22"/>
          <w:szCs w:val="22"/>
        </w:rPr>
        <w:t>Nombre de joueurs limité à 30</w:t>
      </w:r>
      <w:r w:rsidR="0004146F">
        <w:rPr>
          <w:rFonts w:ascii="Albertus" w:hAnsi="Albertus"/>
          <w:sz w:val="22"/>
          <w:szCs w:val="22"/>
        </w:rPr>
        <w:t>0.</w:t>
      </w:r>
    </w:p>
    <w:p w:rsidR="0004146F" w:rsidRDefault="0004146F">
      <w:pPr>
        <w:rPr>
          <w:rFonts w:ascii="Albertus" w:hAnsi="Albertus"/>
          <w:sz w:val="22"/>
          <w:szCs w:val="22"/>
        </w:rPr>
      </w:pPr>
    </w:p>
    <w:p w:rsidR="0004146F" w:rsidRPr="00C9504D" w:rsidRDefault="0004146F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TARIF</w:t>
      </w:r>
    </w:p>
    <w:p w:rsidR="0004146F" w:rsidRDefault="0004146F">
      <w:pPr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13€ pour 1 tableau</w:t>
      </w:r>
    </w:p>
    <w:p w:rsidR="0004146F" w:rsidRDefault="0004146F">
      <w:pPr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19€ pour 2 tableaux</w:t>
      </w:r>
    </w:p>
    <w:p w:rsidR="00290DF5" w:rsidRDefault="00290DF5">
      <w:pPr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24€ pour 3 tableaux</w:t>
      </w:r>
    </w:p>
    <w:p w:rsidR="0004146F" w:rsidRDefault="0004146F">
      <w:pPr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 lot d’accueil sera remis à chaque participant</w:t>
      </w:r>
    </w:p>
    <w:p w:rsidR="0004146F" w:rsidRDefault="0004146F">
      <w:pPr>
        <w:rPr>
          <w:rFonts w:ascii="Albertus" w:hAnsi="Albertus"/>
          <w:sz w:val="24"/>
          <w:szCs w:val="24"/>
        </w:rPr>
      </w:pPr>
    </w:p>
    <w:p w:rsidR="0004146F" w:rsidRPr="00C9504D" w:rsidRDefault="00B318D1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RECOMPENS</w:t>
      </w:r>
      <w:r w:rsidR="0004146F"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</w:p>
    <w:p w:rsidR="0004146F" w:rsidRDefault="0004146F">
      <w:pPr>
        <w:jc w:val="center"/>
        <w:rPr>
          <w:rFonts w:ascii="Albertus" w:hAnsi="Albertus"/>
        </w:rPr>
      </w:pPr>
    </w:p>
    <w:p w:rsidR="0004146F" w:rsidRDefault="003B4C2D">
      <w:pPr>
        <w:jc w:val="center"/>
        <w:rPr>
          <w:rFonts w:ascii="Albertus" w:hAnsi="Albertus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4198620" cy="3038475"/>
                <wp:effectExtent l="0" t="0" r="125730" b="123825"/>
                <wp:wrapNone/>
                <wp:docPr id="11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038475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C80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4872" w:type="pct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6"/>
                              <w:gridCol w:w="1086"/>
                              <w:gridCol w:w="932"/>
                              <w:gridCol w:w="1067"/>
                              <w:gridCol w:w="1235"/>
                            </w:tblGrid>
                            <w:tr w:rsidR="00C9504D" w:rsidRPr="00C9504D">
                              <w:trPr>
                                <w:trHeight w:val="433"/>
                              </w:trPr>
                              <w:tc>
                                <w:tcPr>
                                  <w:tcW w:w="122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color w:val="632423" w:themeColor="accent2" w:themeShade="80"/>
                                      <w:sz w:val="22"/>
                                      <w:szCs w:val="22"/>
                                    </w:rPr>
                                  </w:pPr>
                                  <w:r w:rsidRPr="00C9504D">
                                    <w:rPr>
                                      <w:color w:val="632423" w:themeColor="accent2" w:themeShade="80"/>
                                      <w:sz w:val="22"/>
                                      <w:szCs w:val="22"/>
                                    </w:rPr>
                                    <w:t>Récompense par</w:t>
                                  </w:r>
                                </w:p>
                              </w:tc>
                              <w:tc>
                                <w:tcPr>
                                  <w:tcW w:w="1765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ind w:left="-171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Chèque</w:t>
                                  </w:r>
                                </w:p>
                              </w:tc>
                              <w:tc>
                                <w:tcPr>
                                  <w:tcW w:w="2013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Lot</w:t>
                                  </w:r>
                                </w:p>
                              </w:tc>
                            </w:tr>
                            <w:tr w:rsidR="00C9504D" w:rsidRPr="00C9504D">
                              <w:trPr>
                                <w:cantSplit/>
                                <w:trHeight w:val="268"/>
                              </w:trPr>
                              <w:tc>
                                <w:tcPr>
                                  <w:tcW w:w="1222" w:type="pct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6"/>
                                      <w:szCs w:val="36"/>
                                    </w:rPr>
                                    <w:t>Série</w:t>
                                  </w:r>
                                </w:p>
                              </w:tc>
                              <w:tc>
                                <w:tcPr>
                                  <w:tcW w:w="1765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color w:val="632423" w:themeColor="accent2" w:themeShade="80"/>
                                    </w:rPr>
                                  </w:pPr>
                                  <w:r w:rsidRPr="00C9504D">
                                    <w:rPr>
                                      <w:color w:val="632423" w:themeColor="accent2" w:themeShade="80"/>
                                    </w:rPr>
                                    <w:t>Simple</w:t>
                                  </w:r>
                                </w:p>
                              </w:tc>
                              <w:tc>
                                <w:tcPr>
                                  <w:tcW w:w="2013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color w:val="632423" w:themeColor="accent2" w:themeShade="80"/>
                                    </w:rPr>
                                  </w:pPr>
                                  <w:r w:rsidRPr="00C9504D">
                                    <w:rPr>
                                      <w:color w:val="632423" w:themeColor="accent2" w:themeShade="80"/>
                                    </w:rPr>
                                    <w:t>Double</w:t>
                                  </w:r>
                                </w:p>
                              </w:tc>
                            </w:tr>
                            <w:tr w:rsidR="00C9504D" w:rsidRPr="00C9504D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1222" w:type="pct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C9504D"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Vainqueur</w:t>
                                  </w:r>
                                </w:p>
                              </w:tc>
                              <w:tc>
                                <w:tcPr>
                                  <w:tcW w:w="815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C9504D"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Finaliste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C9504D"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Vainqueur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C9504D"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Finaliste</w:t>
                                  </w:r>
                                </w:p>
                              </w:tc>
                            </w:tr>
                            <w:tr w:rsidR="00C9504D" w:rsidRPr="00C9504D">
                              <w:trPr>
                                <w:trHeight w:val="397"/>
                              </w:trPr>
                              <w:tc>
                                <w:tcPr>
                                  <w:tcW w:w="1222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5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800F7B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16</w:t>
                                  </w:r>
                                  <w:r w:rsidR="0004146F"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5 € + lot</w:t>
                                  </w:r>
                                </w:p>
                              </w:tc>
                              <w:tc>
                                <w:tcPr>
                                  <w:tcW w:w="8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95 € + lot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 X 85€ + lot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 X 55 € + lot</w:t>
                                  </w:r>
                                </w:p>
                              </w:tc>
                            </w:tr>
                            <w:tr w:rsidR="00C9504D" w:rsidRPr="00C9504D">
                              <w:trPr>
                                <w:trHeight w:val="397"/>
                              </w:trPr>
                              <w:tc>
                                <w:tcPr>
                                  <w:tcW w:w="1222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5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115 € + lot</w:t>
                                  </w:r>
                                </w:p>
                              </w:tc>
                              <w:tc>
                                <w:tcPr>
                                  <w:tcW w:w="8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75 € + lot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 X 70€ + lot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 X 45€ + lot</w:t>
                                  </w:r>
                                </w:p>
                              </w:tc>
                            </w:tr>
                            <w:tr w:rsidR="00C9504D" w:rsidRPr="00C9504D">
                              <w:trPr>
                                <w:trHeight w:val="397"/>
                              </w:trPr>
                              <w:tc>
                                <w:tcPr>
                                  <w:tcW w:w="1222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5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04146F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 lot</w:t>
                                  </w:r>
                                </w:p>
                              </w:tc>
                              <w:tc>
                                <w:tcPr>
                                  <w:tcW w:w="8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936DF7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+ </w:t>
                                  </w:r>
                                  <w:r w:rsidR="0004146F" w:rsidRPr="00C9504D"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Lot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04146F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 lot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936DF7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 lot</w:t>
                                  </w:r>
                                </w:p>
                              </w:tc>
                            </w:tr>
                            <w:tr w:rsidR="00C9504D" w:rsidRPr="00C9504D">
                              <w:trPr>
                                <w:trHeight w:val="397"/>
                              </w:trPr>
                              <w:tc>
                                <w:tcPr>
                                  <w:tcW w:w="1222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D3-D1</w:t>
                                  </w:r>
                                </w:p>
                              </w:tc>
                              <w:tc>
                                <w:tcPr>
                                  <w:tcW w:w="95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04146F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 lot</w:t>
                                  </w:r>
                                </w:p>
                              </w:tc>
                              <w:tc>
                                <w:tcPr>
                                  <w:tcW w:w="8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871ED5" w:rsidP="00871ED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Bon achats + </w:t>
                                  </w:r>
                                  <w:r w:rsidR="0004146F" w:rsidRPr="00C9504D"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Lot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04146F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 lot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71ED5" w:rsidRDefault="00871ED5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achats</w:t>
                                  </w:r>
                                </w:p>
                                <w:p w:rsidR="0004146F" w:rsidRPr="00C9504D" w:rsidRDefault="00871ED5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+ </w:t>
                                  </w:r>
                                  <w:r w:rsidR="0004146F" w:rsidRPr="00C9504D"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 Lots</w:t>
                                  </w:r>
                                </w:p>
                              </w:tc>
                            </w:tr>
                            <w:tr w:rsidR="00C9504D" w:rsidRPr="00C9504D">
                              <w:trPr>
                                <w:trHeight w:val="397"/>
                              </w:trPr>
                              <w:tc>
                                <w:tcPr>
                                  <w:tcW w:w="1222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04146F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NC-D4</w:t>
                                  </w:r>
                                </w:p>
                              </w:tc>
                              <w:tc>
                                <w:tcPr>
                                  <w:tcW w:w="95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04146F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 lot</w:t>
                                  </w:r>
                                </w:p>
                              </w:tc>
                              <w:tc>
                                <w:tcPr>
                                  <w:tcW w:w="8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4146F" w:rsidRPr="00C9504D" w:rsidRDefault="00871ED5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Bon achats + </w:t>
                                  </w:r>
                                  <w:r w:rsidR="0004146F" w:rsidRPr="00C9504D"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Lot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A0613B" w:rsidRDefault="00A0613B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 achat</w:t>
                                  </w:r>
                                </w:p>
                                <w:p w:rsidR="0004146F" w:rsidRPr="00C9504D" w:rsidRDefault="0004146F" w:rsidP="00A0613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504D"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 lot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71ED5" w:rsidRDefault="00871ED5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Bons achats </w:t>
                                  </w:r>
                                </w:p>
                                <w:p w:rsidR="0004146F" w:rsidRPr="00C9504D" w:rsidRDefault="00871ED5" w:rsidP="000414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+ </w:t>
                                  </w:r>
                                  <w:r w:rsidR="0004146F" w:rsidRPr="00C9504D">
                                    <w:rPr>
                                      <w:b/>
                                      <w:color w:val="632423" w:themeColor="accent2" w:themeShade="8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 Lots</w:t>
                                  </w:r>
                                </w:p>
                              </w:tc>
                            </w:tr>
                          </w:tbl>
                          <w:p w:rsidR="0004146F" w:rsidRPr="00C9504D" w:rsidRDefault="0004146F" w:rsidP="0004146F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7" style="position:absolute;left:0;text-align:left;margin-left:.35pt;margin-top:2.9pt;width:330.6pt;height:2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" adj="-11796480,,5400" path="m10757,21632r-5570,l85,17509r,-6660l85,81r10672,l21706,81r,10571l21706,21632r-10949,xem85,17509r5102,l5187,21632,85,17509xe" fillcolor="#ff7c80" strokeweight=".74pt">
                <v:stroke joinstyle="miter"/>
                <v:shadow on="t" color="black" offset="2.12mm,2.12mm"/>
                <v:formulas/>
                <v:path o:connecttype="custom" o:connectlocs="2090952,3042976;16522,1526130;2090952,11394;4219224,1498418;2090952,3042976;0,0;4198620,0;4198620,3038475" o:connectangles="0,0,0,0,0,0,0,0" textboxrect="977,818,20622,16429"/>
                <v:textbox>
                  <w:txbxContent>
                    <w:tbl>
                      <w:tblPr>
                        <w:tblW w:w="4872" w:type="pct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6"/>
                        <w:gridCol w:w="1086"/>
                        <w:gridCol w:w="932"/>
                        <w:gridCol w:w="1067"/>
                        <w:gridCol w:w="1235"/>
                      </w:tblGrid>
                      <w:tr w:rsidR="00C9504D" w:rsidRPr="00C9504D">
                        <w:trPr>
                          <w:trHeight w:val="433"/>
                        </w:trPr>
                        <w:tc>
                          <w:tcPr>
                            <w:tcW w:w="122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 w:rsidRPr="00C9504D">
                              <w:rPr>
                                <w:color w:val="632423" w:themeColor="accent2" w:themeShade="80"/>
                                <w:sz w:val="22"/>
                                <w:szCs w:val="22"/>
                              </w:rPr>
                              <w:t>Récompense par</w:t>
                            </w:r>
                          </w:p>
                        </w:tc>
                        <w:tc>
                          <w:tcPr>
                            <w:tcW w:w="1765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ind w:left="-171"/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Chèque</w:t>
                            </w:r>
                          </w:p>
                        </w:tc>
                        <w:tc>
                          <w:tcPr>
                            <w:tcW w:w="2013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Lot</w:t>
                            </w:r>
                          </w:p>
                        </w:tc>
                      </w:tr>
                      <w:tr w:rsidR="00C9504D" w:rsidRPr="00C9504D">
                        <w:trPr>
                          <w:cantSplit/>
                          <w:trHeight w:val="268"/>
                        </w:trPr>
                        <w:tc>
                          <w:tcPr>
                            <w:tcW w:w="1222" w:type="pct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Série</w:t>
                            </w:r>
                          </w:p>
                        </w:tc>
                        <w:tc>
                          <w:tcPr>
                            <w:tcW w:w="1765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color w:val="632423" w:themeColor="accent2" w:themeShade="80"/>
                              </w:rPr>
                            </w:pPr>
                            <w:r w:rsidRPr="00C9504D">
                              <w:rPr>
                                <w:color w:val="632423" w:themeColor="accent2" w:themeShade="80"/>
                              </w:rPr>
                              <w:t>Simple</w:t>
                            </w:r>
                          </w:p>
                        </w:tc>
                        <w:tc>
                          <w:tcPr>
                            <w:tcW w:w="2013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color w:val="632423" w:themeColor="accent2" w:themeShade="80"/>
                              </w:rPr>
                            </w:pPr>
                            <w:r w:rsidRPr="00C9504D">
                              <w:rPr>
                                <w:color w:val="632423" w:themeColor="accent2" w:themeShade="80"/>
                              </w:rPr>
                              <w:t>Double</w:t>
                            </w:r>
                          </w:p>
                        </w:tc>
                      </w:tr>
                      <w:tr w:rsidR="00C9504D" w:rsidRPr="00C9504D">
                        <w:trPr>
                          <w:cantSplit/>
                          <w:trHeight w:val="60"/>
                        </w:trPr>
                        <w:tc>
                          <w:tcPr>
                            <w:tcW w:w="1222" w:type="pct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50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C9504D"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  <w:t>Vainqueur</w:t>
                            </w:r>
                          </w:p>
                        </w:tc>
                        <w:tc>
                          <w:tcPr>
                            <w:tcW w:w="815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C9504D"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  <w:t>Finaliste</w:t>
                            </w:r>
                          </w:p>
                        </w:tc>
                        <w:tc>
                          <w:tcPr>
                            <w:tcW w:w="933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C9504D"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  <w:t>Vainqueur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C9504D"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  <w:t>Finaliste</w:t>
                            </w:r>
                          </w:p>
                        </w:tc>
                      </w:tr>
                      <w:tr w:rsidR="00C9504D" w:rsidRPr="00C9504D">
                        <w:trPr>
                          <w:trHeight w:val="397"/>
                        </w:trPr>
                        <w:tc>
                          <w:tcPr>
                            <w:tcW w:w="1222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5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800F7B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</w:t>
                            </w:r>
                            <w:r w:rsidR="0004146F"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5 € + lot</w:t>
                            </w:r>
                          </w:p>
                        </w:tc>
                        <w:tc>
                          <w:tcPr>
                            <w:tcW w:w="8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95 € + lot</w:t>
                            </w:r>
                          </w:p>
                        </w:tc>
                        <w:tc>
                          <w:tcPr>
                            <w:tcW w:w="93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X 85€ + lot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X 55 € + lot</w:t>
                            </w:r>
                          </w:p>
                        </w:tc>
                      </w:tr>
                      <w:tr w:rsidR="00C9504D" w:rsidRPr="00C9504D">
                        <w:trPr>
                          <w:trHeight w:val="397"/>
                        </w:trPr>
                        <w:tc>
                          <w:tcPr>
                            <w:tcW w:w="1222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5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115 € + lot</w:t>
                            </w:r>
                          </w:p>
                        </w:tc>
                        <w:tc>
                          <w:tcPr>
                            <w:tcW w:w="8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75 € + lot</w:t>
                            </w:r>
                          </w:p>
                        </w:tc>
                        <w:tc>
                          <w:tcPr>
                            <w:tcW w:w="93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X 70€ + lot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X 45€ + lot</w:t>
                            </w:r>
                          </w:p>
                        </w:tc>
                      </w:tr>
                      <w:tr w:rsidR="00C9504D" w:rsidRPr="00C9504D">
                        <w:trPr>
                          <w:trHeight w:val="397"/>
                        </w:trPr>
                        <w:tc>
                          <w:tcPr>
                            <w:tcW w:w="1222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5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04146F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 lot</w:t>
                            </w:r>
                          </w:p>
                        </w:tc>
                        <w:tc>
                          <w:tcPr>
                            <w:tcW w:w="8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936DF7" w:rsidP="00A0613B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+ </w:t>
                            </w:r>
                            <w:r w:rsidR="0004146F" w:rsidRPr="00C9504D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Lot</w:t>
                            </w:r>
                          </w:p>
                        </w:tc>
                        <w:tc>
                          <w:tcPr>
                            <w:tcW w:w="93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04146F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 lot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936DF7" w:rsidP="00A0613B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 lot</w:t>
                            </w:r>
                          </w:p>
                        </w:tc>
                      </w:tr>
                      <w:tr w:rsidR="00C9504D" w:rsidRPr="00C9504D">
                        <w:trPr>
                          <w:trHeight w:val="397"/>
                        </w:trPr>
                        <w:tc>
                          <w:tcPr>
                            <w:tcW w:w="1222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D3-D1</w:t>
                            </w:r>
                          </w:p>
                        </w:tc>
                        <w:tc>
                          <w:tcPr>
                            <w:tcW w:w="95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04146F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 lot</w:t>
                            </w:r>
                          </w:p>
                        </w:tc>
                        <w:tc>
                          <w:tcPr>
                            <w:tcW w:w="8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871ED5" w:rsidP="00871ED5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Bon achats + </w:t>
                            </w:r>
                            <w:r w:rsidR="0004146F" w:rsidRPr="00C9504D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Lot</w:t>
                            </w:r>
                          </w:p>
                        </w:tc>
                        <w:tc>
                          <w:tcPr>
                            <w:tcW w:w="93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04146F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 lot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71ED5" w:rsidRDefault="00871ED5" w:rsidP="0004146F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achats</w:t>
                            </w:r>
                          </w:p>
                          <w:p w:rsidR="0004146F" w:rsidRPr="00C9504D" w:rsidRDefault="00871ED5" w:rsidP="0004146F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+ </w:t>
                            </w:r>
                            <w:r w:rsidR="0004146F" w:rsidRPr="00C9504D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Lots</w:t>
                            </w:r>
                          </w:p>
                        </w:tc>
                      </w:tr>
                      <w:tr w:rsidR="00C9504D" w:rsidRPr="00C9504D">
                        <w:trPr>
                          <w:trHeight w:val="397"/>
                        </w:trPr>
                        <w:tc>
                          <w:tcPr>
                            <w:tcW w:w="1222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04146F" w:rsidP="0004146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NC-D4</w:t>
                            </w:r>
                          </w:p>
                        </w:tc>
                        <w:tc>
                          <w:tcPr>
                            <w:tcW w:w="95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04146F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 lot</w:t>
                            </w:r>
                          </w:p>
                        </w:tc>
                        <w:tc>
                          <w:tcPr>
                            <w:tcW w:w="8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4146F" w:rsidRPr="00C9504D" w:rsidRDefault="00871ED5" w:rsidP="0004146F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Bon achats + </w:t>
                            </w:r>
                            <w:r w:rsidR="0004146F" w:rsidRPr="00C9504D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Lot</w:t>
                            </w:r>
                          </w:p>
                        </w:tc>
                        <w:tc>
                          <w:tcPr>
                            <w:tcW w:w="93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A0613B" w:rsidRDefault="00A0613B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 achat</w:t>
                            </w:r>
                          </w:p>
                          <w:p w:rsidR="0004146F" w:rsidRPr="00C9504D" w:rsidRDefault="0004146F" w:rsidP="00A0613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 lot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71ED5" w:rsidRDefault="00871ED5" w:rsidP="0004146F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Bons achats </w:t>
                            </w:r>
                          </w:p>
                          <w:p w:rsidR="0004146F" w:rsidRPr="00C9504D" w:rsidRDefault="00871ED5" w:rsidP="0004146F">
                            <w:pPr>
                              <w:snapToGrid w:val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+ </w:t>
                            </w:r>
                            <w:r w:rsidR="0004146F" w:rsidRPr="00C9504D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Lots</w:t>
                            </w:r>
                          </w:p>
                        </w:tc>
                      </w:tr>
                    </w:tbl>
                    <w:p w:rsidR="0004146F" w:rsidRPr="00C9504D" w:rsidRDefault="0004146F" w:rsidP="0004146F">
                      <w:pPr>
                        <w:rPr>
                          <w:color w:val="632423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936DF7" w:rsidRDefault="00936DF7">
      <w:pPr>
        <w:jc w:val="center"/>
        <w:rPr>
          <w:rFonts w:ascii="Albertus" w:hAnsi="Albertus"/>
          <w:sz w:val="24"/>
          <w:szCs w:val="24"/>
        </w:rPr>
      </w:pPr>
    </w:p>
    <w:p w:rsidR="00575216" w:rsidRDefault="00575216">
      <w:pPr>
        <w:jc w:val="center"/>
        <w:rPr>
          <w:rFonts w:ascii="Albertus" w:hAnsi="Albertus"/>
          <w:sz w:val="24"/>
          <w:szCs w:val="24"/>
        </w:rPr>
      </w:pPr>
    </w:p>
    <w:p w:rsidR="00575216" w:rsidRDefault="00575216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</w:rPr>
      </w:pPr>
    </w:p>
    <w:p w:rsidR="0004146F" w:rsidRDefault="0004146F">
      <w:pPr>
        <w:jc w:val="center"/>
        <w:rPr>
          <w:rFonts w:ascii="Albertus" w:hAnsi="Albertus"/>
          <w:sz w:val="16"/>
          <w:szCs w:val="16"/>
        </w:rPr>
      </w:pPr>
    </w:p>
    <w:p w:rsidR="0004146F" w:rsidRDefault="0004146F">
      <w:pPr>
        <w:jc w:val="center"/>
        <w:rPr>
          <w:rFonts w:ascii="Albertus" w:hAnsi="Albertus"/>
          <w:sz w:val="16"/>
          <w:szCs w:val="16"/>
        </w:rPr>
      </w:pPr>
    </w:p>
    <w:p w:rsidR="0004146F" w:rsidRPr="00C9504D" w:rsidRDefault="0004146F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INSCRIPTION</w:t>
      </w:r>
    </w:p>
    <w:p w:rsidR="0004146F" w:rsidRDefault="0004146F">
      <w:pPr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8"/>
          <w:szCs w:val="28"/>
        </w:rPr>
      </w:pPr>
      <w:r w:rsidRPr="00C9504D">
        <w:rPr>
          <w:rFonts w:ascii="Albertus" w:hAnsi="Albertus"/>
          <w:sz w:val="30"/>
          <w:szCs w:val="28"/>
        </w:rPr>
        <w:t>Date limite d’inscription 0</w:t>
      </w:r>
      <w:r w:rsidR="00C9504D" w:rsidRPr="00C9504D">
        <w:rPr>
          <w:rFonts w:ascii="Albertus" w:hAnsi="Albertus"/>
          <w:sz w:val="30"/>
          <w:szCs w:val="28"/>
        </w:rPr>
        <w:t>4</w:t>
      </w:r>
      <w:r w:rsidRPr="00C9504D">
        <w:rPr>
          <w:rFonts w:ascii="Albertus" w:hAnsi="Albertus"/>
          <w:sz w:val="30"/>
          <w:szCs w:val="28"/>
        </w:rPr>
        <w:t xml:space="preserve"> juin 201</w:t>
      </w:r>
      <w:r w:rsidR="00A0613B">
        <w:rPr>
          <w:rFonts w:ascii="Albertus" w:hAnsi="Albertus"/>
          <w:sz w:val="30"/>
          <w:szCs w:val="28"/>
        </w:rPr>
        <w:t>5</w:t>
      </w:r>
    </w:p>
    <w:p w:rsidR="0004146F" w:rsidRDefault="0004146F">
      <w:pPr>
        <w:jc w:val="center"/>
        <w:rPr>
          <w:rFonts w:ascii="Albertus" w:hAnsi="Albertus"/>
          <w:b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b/>
          <w:sz w:val="24"/>
          <w:szCs w:val="24"/>
        </w:rPr>
      </w:pPr>
      <w:r>
        <w:rPr>
          <w:rFonts w:ascii="Albertus" w:hAnsi="Albertus"/>
          <w:b/>
          <w:sz w:val="24"/>
          <w:szCs w:val="24"/>
        </w:rPr>
        <w:t>BCRD</w:t>
      </w:r>
      <w:r w:rsidR="00C9504D">
        <w:rPr>
          <w:rFonts w:ascii="Albertus" w:hAnsi="Albertus"/>
          <w:b/>
          <w:sz w:val="24"/>
          <w:szCs w:val="24"/>
        </w:rPr>
        <w:t xml:space="preserve"> Tournoi 2015</w:t>
      </w:r>
    </w:p>
    <w:p w:rsidR="00C9504D" w:rsidRPr="0000468E" w:rsidRDefault="00C9504D">
      <w:pPr>
        <w:jc w:val="center"/>
        <w:rPr>
          <w:rFonts w:ascii="Albertus" w:hAnsi="Albertus"/>
          <w:sz w:val="24"/>
          <w:szCs w:val="24"/>
        </w:rPr>
      </w:pPr>
      <w:r w:rsidRPr="0000468E">
        <w:rPr>
          <w:rFonts w:ascii="Albertus" w:hAnsi="Albertus"/>
          <w:sz w:val="24"/>
          <w:szCs w:val="24"/>
        </w:rPr>
        <w:t>Eve LANCELLOTTI</w:t>
      </w:r>
    </w:p>
    <w:p w:rsidR="0004146F" w:rsidRPr="0000468E" w:rsidRDefault="00C9504D" w:rsidP="00C9504D">
      <w:pPr>
        <w:jc w:val="center"/>
        <w:rPr>
          <w:rFonts w:ascii="Albertus" w:hAnsi="Albertus"/>
          <w:sz w:val="24"/>
          <w:szCs w:val="24"/>
        </w:rPr>
      </w:pPr>
      <w:r w:rsidRPr="0000468E">
        <w:rPr>
          <w:rFonts w:ascii="Albertus" w:hAnsi="Albertus"/>
          <w:sz w:val="24"/>
          <w:szCs w:val="24"/>
        </w:rPr>
        <w:t>5 rue Pinsons</w:t>
      </w:r>
    </w:p>
    <w:p w:rsidR="0004146F" w:rsidRPr="0000468E" w:rsidRDefault="0004146F">
      <w:pPr>
        <w:jc w:val="center"/>
        <w:rPr>
          <w:rFonts w:ascii="Albertus" w:hAnsi="Albertus"/>
          <w:b/>
          <w:sz w:val="24"/>
          <w:szCs w:val="24"/>
        </w:rPr>
      </w:pPr>
      <w:r w:rsidRPr="0000468E">
        <w:rPr>
          <w:rFonts w:ascii="Albertus" w:hAnsi="Albertus"/>
          <w:b/>
          <w:sz w:val="24"/>
          <w:szCs w:val="24"/>
        </w:rPr>
        <w:t>28</w:t>
      </w:r>
      <w:r w:rsidR="00C9504D" w:rsidRPr="0000468E">
        <w:rPr>
          <w:rFonts w:ascii="Albertus" w:hAnsi="Albertus"/>
          <w:b/>
          <w:sz w:val="24"/>
          <w:szCs w:val="24"/>
        </w:rPr>
        <w:t>300</w:t>
      </w:r>
      <w:r w:rsidRPr="0000468E">
        <w:rPr>
          <w:rFonts w:ascii="Albertus" w:hAnsi="Albertus"/>
          <w:sz w:val="24"/>
          <w:szCs w:val="24"/>
        </w:rPr>
        <w:t xml:space="preserve"> </w:t>
      </w:r>
      <w:r w:rsidR="00C9504D" w:rsidRPr="0000468E">
        <w:rPr>
          <w:rFonts w:ascii="Albertus" w:hAnsi="Albertus"/>
          <w:b/>
          <w:sz w:val="24"/>
          <w:szCs w:val="24"/>
        </w:rPr>
        <w:t>AMILLY</w:t>
      </w:r>
    </w:p>
    <w:p w:rsidR="0004146F" w:rsidRPr="0000468E" w:rsidRDefault="0004146F">
      <w:pPr>
        <w:rPr>
          <w:rFonts w:ascii="Albertus" w:hAnsi="Albertus"/>
          <w:sz w:val="24"/>
          <w:szCs w:val="24"/>
        </w:rPr>
      </w:pPr>
    </w:p>
    <w:p w:rsidR="0004146F" w:rsidRDefault="0004146F">
      <w:pPr>
        <w:rPr>
          <w:rFonts w:ascii="Albertus" w:hAnsi="Albertus"/>
          <w:b/>
          <w:spacing w:val="20"/>
          <w:sz w:val="24"/>
          <w:szCs w:val="24"/>
        </w:rPr>
      </w:pPr>
      <w:r>
        <w:rPr>
          <w:rFonts w:ascii="Albertus" w:hAnsi="Albertus"/>
          <w:b/>
          <w:spacing w:val="20"/>
          <w:sz w:val="24"/>
          <w:szCs w:val="24"/>
        </w:rPr>
        <w:t>Seules les inscriptions par courrier accompagnées du règlement à l’ordre du BCRD, seront prises en compte</w:t>
      </w:r>
    </w:p>
    <w:p w:rsidR="00C9504D" w:rsidRDefault="00C9504D">
      <w:pPr>
        <w:rPr>
          <w:rFonts w:ascii="Albertus" w:hAnsi="Albertus"/>
          <w:sz w:val="24"/>
          <w:szCs w:val="24"/>
        </w:rPr>
      </w:pPr>
    </w:p>
    <w:p w:rsidR="00C9504D" w:rsidRDefault="00C9504D">
      <w:pPr>
        <w:rPr>
          <w:rFonts w:ascii="Albertus" w:hAnsi="Albertus"/>
          <w:sz w:val="24"/>
          <w:szCs w:val="24"/>
        </w:rPr>
      </w:pPr>
    </w:p>
    <w:p w:rsidR="0004146F" w:rsidRDefault="0004146F">
      <w:pPr>
        <w:rPr>
          <w:rFonts w:ascii="Albertus" w:hAnsi="Albertus"/>
          <w:sz w:val="24"/>
          <w:szCs w:val="24"/>
        </w:rPr>
      </w:pPr>
    </w:p>
    <w:p w:rsidR="0004146F" w:rsidRPr="00C9504D" w:rsidRDefault="0004146F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RENSEIGNEMENTS</w:t>
      </w:r>
    </w:p>
    <w:p w:rsidR="0004146F" w:rsidRDefault="0004146F">
      <w:pPr>
        <w:rPr>
          <w:rFonts w:ascii="Albertus" w:hAnsi="Albertus"/>
          <w:sz w:val="24"/>
          <w:szCs w:val="24"/>
        </w:rPr>
      </w:pPr>
    </w:p>
    <w:p w:rsidR="0004146F" w:rsidRPr="0000468E" w:rsidRDefault="00C9504D">
      <w:pPr>
        <w:jc w:val="center"/>
        <w:rPr>
          <w:rFonts w:ascii="Albertus" w:hAnsi="Albertus"/>
          <w:sz w:val="24"/>
          <w:szCs w:val="24"/>
          <w:u w:val="single"/>
        </w:rPr>
      </w:pPr>
      <w:r w:rsidRPr="0000468E">
        <w:rPr>
          <w:rFonts w:ascii="Albertus" w:hAnsi="Albertus"/>
          <w:sz w:val="24"/>
          <w:szCs w:val="24"/>
          <w:u w:val="single"/>
        </w:rPr>
        <w:t>Eve LANCELLOTTI</w:t>
      </w:r>
    </w:p>
    <w:p w:rsidR="0004146F" w:rsidRPr="0000468E" w:rsidRDefault="0004146F" w:rsidP="002420E8">
      <w:pPr>
        <w:jc w:val="center"/>
        <w:rPr>
          <w:rFonts w:ascii="Albertus" w:hAnsi="Albertus"/>
          <w:sz w:val="24"/>
          <w:szCs w:val="24"/>
        </w:rPr>
      </w:pPr>
      <w:r w:rsidRPr="0000468E">
        <w:rPr>
          <w:rFonts w:ascii="Albertus" w:hAnsi="Albertus"/>
          <w:sz w:val="24"/>
          <w:szCs w:val="24"/>
        </w:rPr>
        <w:t>06.</w:t>
      </w:r>
      <w:r w:rsidR="00C9504D" w:rsidRPr="0000468E">
        <w:rPr>
          <w:rFonts w:ascii="Albertus" w:hAnsi="Albertus"/>
          <w:sz w:val="24"/>
          <w:szCs w:val="24"/>
        </w:rPr>
        <w:t>61.29.20.76</w:t>
      </w:r>
    </w:p>
    <w:p w:rsidR="0004146F" w:rsidRPr="0000468E" w:rsidRDefault="0004146F">
      <w:pPr>
        <w:jc w:val="center"/>
      </w:pPr>
      <w:r w:rsidRPr="0000468E">
        <w:rPr>
          <w:rFonts w:ascii="Albertus" w:hAnsi="Albertus"/>
          <w:sz w:val="24"/>
          <w:szCs w:val="24"/>
        </w:rPr>
        <w:t xml:space="preserve">Mail : </w:t>
      </w:r>
      <w:hyperlink r:id="rId6" w:history="1">
        <w:r w:rsidR="002420E8" w:rsidRPr="0000468E">
          <w:rPr>
            <w:rStyle w:val="Lienhypertexte"/>
          </w:rPr>
          <w:t>tournoibcrd@gmail.com</w:t>
        </w:r>
      </w:hyperlink>
    </w:p>
    <w:p w:rsidR="002420E8" w:rsidRPr="0000468E" w:rsidRDefault="002420E8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b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Site du Club : http:// bcrd.clubeo.com</w:t>
      </w:r>
    </w:p>
    <w:p w:rsidR="0004146F" w:rsidRDefault="0004146F">
      <w:pPr>
        <w:jc w:val="center"/>
        <w:rPr>
          <w:rFonts w:ascii="Albertus" w:hAnsi="Albertus"/>
          <w:b/>
          <w:sz w:val="28"/>
          <w:szCs w:val="28"/>
        </w:rPr>
      </w:pPr>
    </w:p>
    <w:p w:rsidR="002420E8" w:rsidRDefault="002420E8">
      <w:pPr>
        <w:jc w:val="center"/>
        <w:rPr>
          <w:rFonts w:ascii="Albertus" w:hAnsi="Albertus"/>
          <w:b/>
          <w:sz w:val="28"/>
          <w:szCs w:val="28"/>
        </w:rPr>
      </w:pPr>
    </w:p>
    <w:p w:rsidR="0004146F" w:rsidRDefault="0004146F">
      <w:pPr>
        <w:rPr>
          <w:rFonts w:ascii="Calibri" w:hAnsi="Calibri"/>
        </w:rPr>
      </w:pPr>
    </w:p>
    <w:p w:rsidR="0004146F" w:rsidRDefault="0004146F">
      <w:pPr>
        <w:rPr>
          <w:rFonts w:ascii="Calibri" w:hAnsi="Calibri"/>
        </w:rPr>
      </w:pPr>
    </w:p>
    <w:p w:rsidR="0004146F" w:rsidRDefault="0004146F">
      <w:pPr>
        <w:rPr>
          <w:rFonts w:ascii="Calibri" w:hAnsi="Calibri"/>
        </w:rPr>
      </w:pPr>
    </w:p>
    <w:p w:rsidR="00DC79B7" w:rsidRDefault="00DC79B7">
      <w:pPr>
        <w:rPr>
          <w:rFonts w:ascii="Calibri" w:hAnsi="Calibri"/>
        </w:rPr>
      </w:pPr>
    </w:p>
    <w:p w:rsidR="00575216" w:rsidRDefault="00575216">
      <w:pPr>
        <w:rPr>
          <w:rFonts w:ascii="Calibri" w:hAnsi="Calibri"/>
        </w:rPr>
      </w:pPr>
    </w:p>
    <w:p w:rsidR="00575216" w:rsidRDefault="00575216">
      <w:pPr>
        <w:rPr>
          <w:rFonts w:ascii="Calibri" w:hAnsi="Calibri"/>
        </w:rPr>
      </w:pPr>
    </w:p>
    <w:p w:rsidR="00575216" w:rsidRDefault="00575216">
      <w:pPr>
        <w:rPr>
          <w:rFonts w:ascii="Calibri" w:hAnsi="Calibri"/>
        </w:rPr>
      </w:pPr>
    </w:p>
    <w:p w:rsidR="00575216" w:rsidRDefault="00575216">
      <w:pPr>
        <w:rPr>
          <w:rFonts w:ascii="Calibri" w:hAnsi="Calibri"/>
        </w:rPr>
      </w:pPr>
    </w:p>
    <w:p w:rsidR="00575216" w:rsidRDefault="00575216">
      <w:pPr>
        <w:rPr>
          <w:rFonts w:ascii="Calibri" w:hAnsi="Calibri"/>
        </w:rPr>
      </w:pPr>
    </w:p>
    <w:p w:rsidR="00575216" w:rsidRDefault="00575216">
      <w:pPr>
        <w:rPr>
          <w:rFonts w:ascii="Calibri" w:hAnsi="Calibri"/>
        </w:rPr>
      </w:pPr>
    </w:p>
    <w:p w:rsidR="0004146F" w:rsidRPr="00C9504D" w:rsidRDefault="006207A7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04146F"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ATERIEL</w:t>
      </w:r>
    </w:p>
    <w:p w:rsidR="0004146F" w:rsidRDefault="0004146F">
      <w:pPr>
        <w:rPr>
          <w:rFonts w:ascii="Calibri" w:hAnsi="Calibri"/>
        </w:rPr>
      </w:pPr>
    </w:p>
    <w:p w:rsidR="0004146F" w:rsidRDefault="0004146F">
      <w:pPr>
        <w:spacing w:before="120"/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BAD A BOUM, notre partenaire, tiendra un stand pendant tout le Week-end.</w:t>
      </w: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3B4C2D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noProof/>
          <w:sz w:val="24"/>
          <w:szCs w:val="24"/>
          <w:lang w:eastAsia="fr-FR"/>
        </w:rPr>
        <w:drawing>
          <wp:inline distT="0" distB="0" distL="0" distR="0">
            <wp:extent cx="4219575" cy="619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C9504D" w:rsidRDefault="00C9504D">
      <w:pPr>
        <w:jc w:val="center"/>
        <w:rPr>
          <w:rFonts w:ascii="Albertus" w:hAnsi="Albertus"/>
          <w:sz w:val="24"/>
          <w:szCs w:val="24"/>
        </w:rPr>
      </w:pPr>
    </w:p>
    <w:p w:rsidR="0004146F" w:rsidRPr="00C9504D" w:rsidRDefault="0004146F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BUVETTE</w:t>
      </w: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Le club vous propose une buvette avec boisson, sandwichs, plats, gâteaux, confiseries.</w:t>
      </w: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DC79B7" w:rsidRDefault="00DC79B7">
      <w:pPr>
        <w:jc w:val="center"/>
        <w:rPr>
          <w:rFonts w:ascii="Albertus" w:hAnsi="Albertus"/>
          <w:sz w:val="24"/>
          <w:szCs w:val="24"/>
        </w:rPr>
      </w:pPr>
    </w:p>
    <w:p w:rsidR="00DC79B7" w:rsidRPr="00C9504D" w:rsidRDefault="001C68CE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noProof/>
          <w:color w:val="632423" w:themeColor="accent2" w:themeShade="8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595EA76F" wp14:editId="1F4A2FEF">
            <wp:simplePos x="0" y="0"/>
            <wp:positionH relativeFrom="column">
              <wp:posOffset>4424045</wp:posOffset>
            </wp:positionH>
            <wp:positionV relativeFrom="paragraph">
              <wp:posOffset>67945</wp:posOffset>
            </wp:positionV>
            <wp:extent cx="4829175" cy="3216124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9_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174" cy="321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B7"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JUGES ARBITRES</w:t>
      </w:r>
    </w:p>
    <w:p w:rsidR="00DC79B7" w:rsidRDefault="00DC79B7" w:rsidP="00DC79B7">
      <w:pPr>
        <w:jc w:val="center"/>
        <w:rPr>
          <w:rFonts w:ascii="Albertus" w:hAnsi="Albertus"/>
          <w:sz w:val="24"/>
          <w:szCs w:val="24"/>
        </w:rPr>
      </w:pPr>
    </w:p>
    <w:p w:rsidR="00DC79B7" w:rsidRDefault="00C9504D" w:rsidP="00DC79B7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Principal : </w:t>
      </w:r>
      <w:r w:rsidR="00951C60">
        <w:rPr>
          <w:rFonts w:ascii="Albertus" w:hAnsi="Albertus"/>
          <w:sz w:val="24"/>
          <w:szCs w:val="24"/>
        </w:rPr>
        <w:t>Sylvain ROINGEAU</w:t>
      </w:r>
    </w:p>
    <w:p w:rsidR="00DC79B7" w:rsidRDefault="00A0613B" w:rsidP="00DC79B7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Adjoint</w:t>
      </w:r>
      <w:r w:rsidR="00DC79B7">
        <w:rPr>
          <w:rFonts w:ascii="Albertus" w:hAnsi="Albertus"/>
          <w:sz w:val="24"/>
          <w:szCs w:val="24"/>
        </w:rPr>
        <w:t xml:space="preserve"> : </w:t>
      </w:r>
      <w:r w:rsidR="00951C60">
        <w:rPr>
          <w:rFonts w:ascii="Albertus" w:hAnsi="Albertus"/>
          <w:sz w:val="24"/>
          <w:szCs w:val="24"/>
        </w:rPr>
        <w:t>Denis RENAUD</w:t>
      </w:r>
    </w:p>
    <w:p w:rsidR="0004146F" w:rsidRDefault="0004146F" w:rsidP="00DC79B7">
      <w:pPr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04146F" w:rsidRPr="00C9504D" w:rsidRDefault="0004146F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HEBERGEMENT</w:t>
      </w:r>
    </w:p>
    <w:p w:rsidR="0004146F" w:rsidRPr="00BC298D" w:rsidRDefault="0004146F">
      <w:pPr>
        <w:ind w:left="180"/>
        <w:rPr>
          <w:rFonts w:ascii="Albertus" w:hAnsi="Albertus"/>
          <w:b/>
        </w:rPr>
      </w:pPr>
      <w:r w:rsidRPr="00BC298D">
        <w:rPr>
          <w:rFonts w:ascii="Albertus" w:hAnsi="Albertus"/>
          <w:b/>
        </w:rPr>
        <w:t xml:space="preserve"> </w:t>
      </w:r>
    </w:p>
    <w:p w:rsidR="0004146F" w:rsidRPr="00DA3856" w:rsidRDefault="0004146F" w:rsidP="00BC298D">
      <w:pPr>
        <w:tabs>
          <w:tab w:val="left" w:pos="2268"/>
          <w:tab w:val="left" w:pos="4536"/>
        </w:tabs>
        <w:ind w:left="180"/>
        <w:rPr>
          <w:rFonts w:ascii="Albertus" w:hAnsi="Albertus"/>
          <w:b/>
        </w:rPr>
      </w:pPr>
      <w:r w:rsidRPr="00BC298D">
        <w:rPr>
          <w:rFonts w:ascii="Albertus" w:hAnsi="Albertus"/>
          <w:b/>
        </w:rPr>
        <w:t xml:space="preserve">  </w:t>
      </w:r>
      <w:r w:rsidRPr="00DA3856">
        <w:rPr>
          <w:rFonts w:ascii="Albertus" w:hAnsi="Albertus"/>
          <w:b/>
        </w:rPr>
        <w:t>CAMPANILE</w:t>
      </w:r>
      <w:r w:rsidRPr="00DA3856">
        <w:rPr>
          <w:rFonts w:ascii="Albertus" w:hAnsi="Albertus"/>
          <w:b/>
        </w:rPr>
        <w:tab/>
        <w:t>B&amp;B</w:t>
      </w:r>
      <w:r w:rsidR="00DA3856" w:rsidRPr="00DA3856">
        <w:rPr>
          <w:rFonts w:ascii="Albertus" w:hAnsi="Albertus"/>
          <w:b/>
        </w:rPr>
        <w:tab/>
        <w:t>inter hôtel des lys</w:t>
      </w:r>
    </w:p>
    <w:p w:rsidR="0004146F" w:rsidRPr="00DA3856" w:rsidRDefault="00DA3856" w:rsidP="00BC298D">
      <w:pPr>
        <w:tabs>
          <w:tab w:val="left" w:pos="2268"/>
          <w:tab w:val="left" w:pos="4536"/>
        </w:tabs>
        <w:ind w:left="180"/>
        <w:rPr>
          <w:rFonts w:ascii="Albertus" w:hAnsi="Albertus"/>
          <w:sz w:val="22"/>
        </w:rPr>
      </w:pPr>
      <w:r w:rsidRPr="00DA3856">
        <w:rPr>
          <w:rFonts w:ascii="Albertus" w:hAnsi="Albertus"/>
          <w:sz w:val="22"/>
        </w:rPr>
        <w:t xml:space="preserve">  9 </w:t>
      </w:r>
      <w:proofErr w:type="gramStart"/>
      <w:r w:rsidRPr="00DA3856">
        <w:rPr>
          <w:rFonts w:ascii="Albertus" w:hAnsi="Albertus"/>
          <w:sz w:val="22"/>
        </w:rPr>
        <w:t>avenue</w:t>
      </w:r>
      <w:proofErr w:type="gramEnd"/>
      <w:r w:rsidRPr="00DA3856">
        <w:rPr>
          <w:rFonts w:ascii="Albertus" w:hAnsi="Albertus"/>
          <w:sz w:val="22"/>
        </w:rPr>
        <w:t xml:space="preserve"> Churchill</w:t>
      </w:r>
      <w:r w:rsidRPr="00DA3856">
        <w:rPr>
          <w:rFonts w:ascii="Albertus" w:hAnsi="Albertus"/>
          <w:sz w:val="22"/>
        </w:rPr>
        <w:tab/>
      </w:r>
      <w:r w:rsidR="0004146F" w:rsidRPr="00DA3856">
        <w:rPr>
          <w:rFonts w:ascii="Albertus" w:hAnsi="Albertus"/>
          <w:sz w:val="22"/>
        </w:rPr>
        <w:t xml:space="preserve">8 Place </w:t>
      </w:r>
      <w:proofErr w:type="spellStart"/>
      <w:r w:rsidR="0004146F" w:rsidRPr="00DA3856">
        <w:rPr>
          <w:rFonts w:ascii="Albertus" w:hAnsi="Albertus"/>
          <w:sz w:val="22"/>
        </w:rPr>
        <w:t>Mésirard</w:t>
      </w:r>
      <w:proofErr w:type="spellEnd"/>
      <w:r w:rsidRPr="00DA3856">
        <w:rPr>
          <w:rFonts w:ascii="Albertus" w:hAnsi="Albertus"/>
          <w:sz w:val="22"/>
        </w:rPr>
        <w:tab/>
        <w:t>7 rue Gabriel Moreau</w:t>
      </w:r>
    </w:p>
    <w:p w:rsidR="0004146F" w:rsidRDefault="0004146F" w:rsidP="00BC298D">
      <w:pPr>
        <w:tabs>
          <w:tab w:val="left" w:pos="2268"/>
          <w:tab w:val="left" w:pos="4536"/>
        </w:tabs>
        <w:ind w:left="180"/>
        <w:rPr>
          <w:rFonts w:ascii="Albertus" w:hAnsi="Albertus"/>
          <w:sz w:val="22"/>
        </w:rPr>
      </w:pPr>
      <w:r w:rsidRPr="00DA3856">
        <w:rPr>
          <w:rFonts w:ascii="Albertus" w:hAnsi="Albertus"/>
          <w:sz w:val="22"/>
        </w:rPr>
        <w:t xml:space="preserve">  </w:t>
      </w:r>
      <w:r w:rsidR="00DA3856">
        <w:rPr>
          <w:rFonts w:ascii="Albertus" w:hAnsi="Albertus"/>
          <w:sz w:val="22"/>
        </w:rPr>
        <w:t>28100 DREUX</w:t>
      </w:r>
      <w:r w:rsidR="00DA3856">
        <w:rPr>
          <w:rFonts w:ascii="Albertus" w:hAnsi="Albertus"/>
          <w:sz w:val="22"/>
        </w:rPr>
        <w:tab/>
      </w:r>
      <w:r>
        <w:rPr>
          <w:rFonts w:ascii="Albertus" w:hAnsi="Albertus"/>
          <w:sz w:val="22"/>
        </w:rPr>
        <w:t>28100 DREUX</w:t>
      </w:r>
      <w:r w:rsidR="00DA3856">
        <w:rPr>
          <w:rFonts w:ascii="Albertus" w:hAnsi="Albertus"/>
          <w:sz w:val="22"/>
        </w:rPr>
        <w:tab/>
        <w:t>28100 DREUX</w:t>
      </w:r>
    </w:p>
    <w:p w:rsidR="0004146F" w:rsidRPr="004F4EBC" w:rsidRDefault="0004146F" w:rsidP="00BC298D">
      <w:pPr>
        <w:tabs>
          <w:tab w:val="left" w:pos="2268"/>
          <w:tab w:val="left" w:pos="4536"/>
        </w:tabs>
        <w:ind w:left="180"/>
        <w:rPr>
          <w:rFonts w:ascii="Albertus" w:hAnsi="Albertus"/>
          <w:sz w:val="22"/>
          <w:lang w:val="en-US"/>
        </w:rPr>
      </w:pPr>
      <w:r>
        <w:rPr>
          <w:rFonts w:ascii="Albertus" w:hAnsi="Albertus"/>
          <w:sz w:val="22"/>
        </w:rPr>
        <w:t xml:space="preserve">  </w:t>
      </w:r>
      <w:r w:rsidRPr="004F4EBC">
        <w:rPr>
          <w:rFonts w:ascii="Albertus" w:hAnsi="Albertus"/>
          <w:sz w:val="22"/>
          <w:lang w:val="en-US"/>
        </w:rPr>
        <w:t>02.37.42.64.84</w:t>
      </w:r>
      <w:r w:rsidRPr="004F4EBC">
        <w:rPr>
          <w:rFonts w:ascii="Albertus" w:hAnsi="Albertus"/>
          <w:sz w:val="22"/>
          <w:lang w:val="en-US"/>
        </w:rPr>
        <w:tab/>
        <w:t>08.92.78.80.40</w:t>
      </w:r>
      <w:r w:rsidR="00DA3856" w:rsidRPr="004F4EBC">
        <w:rPr>
          <w:rFonts w:ascii="Albertus" w:hAnsi="Albertus"/>
          <w:sz w:val="22"/>
          <w:lang w:val="en-US"/>
        </w:rPr>
        <w:tab/>
      </w:r>
      <w:r w:rsidR="00BC298D" w:rsidRPr="004F4EBC">
        <w:rPr>
          <w:rFonts w:ascii="Albertus" w:hAnsi="Albertus"/>
          <w:sz w:val="22"/>
          <w:lang w:val="en-US"/>
        </w:rPr>
        <w:t>02.37.55.12.12</w:t>
      </w:r>
    </w:p>
    <w:p w:rsidR="0004146F" w:rsidRPr="004F4EBC" w:rsidRDefault="0004146F" w:rsidP="00BC298D">
      <w:pPr>
        <w:tabs>
          <w:tab w:val="left" w:pos="2268"/>
          <w:tab w:val="left" w:pos="4536"/>
        </w:tabs>
        <w:ind w:left="180"/>
        <w:rPr>
          <w:rFonts w:ascii="Albertus" w:hAnsi="Albertus"/>
          <w:b/>
          <w:lang w:val="en-US"/>
        </w:rPr>
      </w:pPr>
    </w:p>
    <w:p w:rsidR="0004146F" w:rsidRPr="004F4EBC" w:rsidRDefault="004F4EBC" w:rsidP="00BC298D">
      <w:pPr>
        <w:tabs>
          <w:tab w:val="left" w:pos="2268"/>
          <w:tab w:val="left" w:pos="4536"/>
        </w:tabs>
        <w:ind w:left="180"/>
        <w:rPr>
          <w:rFonts w:ascii="Albertus" w:hAnsi="Albertus"/>
          <w:b/>
          <w:lang w:val="en-US"/>
        </w:rPr>
      </w:pPr>
      <w:r w:rsidRPr="004F4EBC">
        <w:rPr>
          <w:rFonts w:ascii="Albertus" w:hAnsi="Albertus"/>
          <w:b/>
          <w:lang w:val="en-US"/>
        </w:rPr>
        <w:t xml:space="preserve"> Lemon Hotel</w:t>
      </w:r>
      <w:r>
        <w:rPr>
          <w:rFonts w:ascii="Albertus" w:hAnsi="Albertus"/>
          <w:b/>
          <w:lang w:val="en-US"/>
        </w:rPr>
        <w:t>s</w:t>
      </w:r>
      <w:r>
        <w:rPr>
          <w:rFonts w:ascii="Albertus" w:hAnsi="Albertus"/>
          <w:b/>
          <w:lang w:val="en-US"/>
        </w:rPr>
        <w:tab/>
      </w:r>
      <w:r w:rsidR="0004146F" w:rsidRPr="004F4EBC">
        <w:rPr>
          <w:rFonts w:ascii="Albertus" w:hAnsi="Albertus"/>
          <w:b/>
          <w:lang w:val="en-US"/>
        </w:rPr>
        <w:t>1ère CLASSE</w:t>
      </w:r>
      <w:r w:rsidR="0004146F" w:rsidRPr="004F4EBC">
        <w:rPr>
          <w:rFonts w:ascii="Albertus" w:hAnsi="Albertus"/>
          <w:b/>
          <w:lang w:val="en-US"/>
        </w:rPr>
        <w:tab/>
      </w:r>
      <w:proofErr w:type="spellStart"/>
      <w:r w:rsidR="00BC298D" w:rsidRPr="004F4EBC">
        <w:rPr>
          <w:rFonts w:ascii="Albertus" w:hAnsi="Albertus"/>
          <w:b/>
          <w:lang w:val="en-US"/>
        </w:rPr>
        <w:t>Hôtel</w:t>
      </w:r>
      <w:proofErr w:type="spellEnd"/>
      <w:r w:rsidR="00BC298D" w:rsidRPr="004F4EBC">
        <w:rPr>
          <w:rFonts w:ascii="Albertus" w:hAnsi="Albertus"/>
          <w:b/>
          <w:lang w:val="en-US"/>
        </w:rPr>
        <w:t xml:space="preserve"> Stars</w:t>
      </w:r>
    </w:p>
    <w:p w:rsidR="0004146F" w:rsidRPr="00BC298D" w:rsidRDefault="0004146F" w:rsidP="00BC298D">
      <w:pPr>
        <w:tabs>
          <w:tab w:val="left" w:pos="2268"/>
          <w:tab w:val="left" w:pos="4536"/>
        </w:tabs>
        <w:ind w:left="180"/>
        <w:rPr>
          <w:rFonts w:ascii="Albertus" w:hAnsi="Albertus"/>
        </w:rPr>
      </w:pPr>
      <w:r w:rsidRPr="004F4EBC">
        <w:rPr>
          <w:rFonts w:ascii="Albertus" w:hAnsi="Albertus"/>
          <w:b/>
          <w:lang w:val="en-US"/>
        </w:rPr>
        <w:t xml:space="preserve"> </w:t>
      </w:r>
      <w:r w:rsidRPr="00BC298D">
        <w:rPr>
          <w:rFonts w:ascii="Albertus" w:hAnsi="Albertus"/>
        </w:rPr>
        <w:t xml:space="preserve">7 rue </w:t>
      </w:r>
      <w:proofErr w:type="spellStart"/>
      <w:r w:rsidRPr="00BC298D">
        <w:rPr>
          <w:rFonts w:ascii="Albertus" w:hAnsi="Albertus"/>
        </w:rPr>
        <w:t>Livraindières</w:t>
      </w:r>
      <w:proofErr w:type="spellEnd"/>
      <w:r w:rsidR="00BC298D" w:rsidRPr="00BC298D">
        <w:rPr>
          <w:rFonts w:ascii="Albertus" w:hAnsi="Albertus"/>
        </w:rPr>
        <w:tab/>
      </w:r>
      <w:r w:rsidR="00BC298D">
        <w:rPr>
          <w:rFonts w:ascii="Albertus" w:hAnsi="Albertus"/>
        </w:rPr>
        <w:t>40/46 av</w:t>
      </w:r>
      <w:r w:rsidRPr="00BC298D">
        <w:rPr>
          <w:rFonts w:ascii="Albertus" w:hAnsi="Albertus"/>
        </w:rPr>
        <w:t>. W</w:t>
      </w:r>
      <w:r w:rsidR="00BC298D">
        <w:rPr>
          <w:rFonts w:ascii="Albertus" w:hAnsi="Albertus"/>
        </w:rPr>
        <w:t>.</w:t>
      </w:r>
      <w:r w:rsidRPr="00BC298D">
        <w:rPr>
          <w:rFonts w:ascii="Albertus" w:hAnsi="Albertus"/>
        </w:rPr>
        <w:t xml:space="preserve"> Churchill</w:t>
      </w:r>
      <w:r w:rsidR="00BC298D">
        <w:rPr>
          <w:rFonts w:ascii="Albertus" w:hAnsi="Albertus"/>
        </w:rPr>
        <w:tab/>
        <w:t xml:space="preserve">1 rue </w:t>
      </w:r>
      <w:proofErr w:type="spellStart"/>
      <w:r w:rsidR="00BC298D">
        <w:rPr>
          <w:rFonts w:ascii="Albertus" w:hAnsi="Albertus"/>
        </w:rPr>
        <w:t>Livraindières</w:t>
      </w:r>
      <w:proofErr w:type="spellEnd"/>
    </w:p>
    <w:p w:rsidR="00BC298D" w:rsidRPr="00BC298D" w:rsidRDefault="0004146F" w:rsidP="00BC298D">
      <w:pPr>
        <w:tabs>
          <w:tab w:val="left" w:pos="2268"/>
          <w:tab w:val="left" w:pos="4536"/>
        </w:tabs>
        <w:ind w:left="180"/>
        <w:rPr>
          <w:rFonts w:ascii="Albertus" w:hAnsi="Albertus"/>
        </w:rPr>
      </w:pPr>
      <w:r w:rsidRPr="00BC298D">
        <w:rPr>
          <w:rFonts w:ascii="Albertus" w:hAnsi="Albertus"/>
        </w:rPr>
        <w:t xml:space="preserve"> 28100 DREUX</w:t>
      </w:r>
      <w:r w:rsidR="00BC298D" w:rsidRPr="00BC298D">
        <w:rPr>
          <w:rFonts w:ascii="Albertus" w:hAnsi="Albertus"/>
        </w:rPr>
        <w:tab/>
        <w:t>28</w:t>
      </w:r>
      <w:r w:rsidRPr="00BC298D">
        <w:rPr>
          <w:rFonts w:ascii="Albertus" w:hAnsi="Albertus"/>
        </w:rPr>
        <w:t>100 DREUX</w:t>
      </w:r>
      <w:r w:rsidR="00BC298D">
        <w:rPr>
          <w:rFonts w:ascii="Albertus" w:hAnsi="Albertus"/>
        </w:rPr>
        <w:tab/>
        <w:t>28100 DREUX</w:t>
      </w:r>
    </w:p>
    <w:p w:rsidR="0004146F" w:rsidRPr="00BC298D" w:rsidRDefault="00BC298D" w:rsidP="00BC298D">
      <w:pPr>
        <w:tabs>
          <w:tab w:val="left" w:pos="2268"/>
          <w:tab w:val="left" w:pos="4536"/>
        </w:tabs>
        <w:ind w:left="180"/>
        <w:rPr>
          <w:rFonts w:ascii="Albertus" w:hAnsi="Albertus"/>
        </w:rPr>
      </w:pPr>
      <w:r w:rsidRPr="00BC298D">
        <w:rPr>
          <w:rFonts w:ascii="Albertus" w:hAnsi="Albertus"/>
        </w:rPr>
        <w:t>02.</w:t>
      </w:r>
      <w:r w:rsidR="004F4EBC">
        <w:rPr>
          <w:rFonts w:ascii="Albertus" w:hAnsi="Albertus"/>
        </w:rPr>
        <w:t>37.62.08.22</w:t>
      </w:r>
      <w:r w:rsidRPr="00BC298D">
        <w:rPr>
          <w:rFonts w:ascii="Albertus" w:hAnsi="Albertus"/>
        </w:rPr>
        <w:tab/>
        <w:t>08.92.70</w:t>
      </w:r>
      <w:r w:rsidR="0004146F" w:rsidRPr="00BC298D">
        <w:rPr>
          <w:rFonts w:ascii="Albertus" w:hAnsi="Albertus"/>
        </w:rPr>
        <w:t>.</w:t>
      </w:r>
      <w:r w:rsidRPr="00BC298D">
        <w:rPr>
          <w:rFonts w:ascii="Albertus" w:hAnsi="Albertus"/>
        </w:rPr>
        <w:t>71</w:t>
      </w:r>
      <w:r w:rsidR="0004146F" w:rsidRPr="00BC298D">
        <w:rPr>
          <w:rFonts w:ascii="Albertus" w:hAnsi="Albertus"/>
        </w:rPr>
        <w:t>.</w:t>
      </w:r>
      <w:r w:rsidRPr="00BC298D">
        <w:rPr>
          <w:rFonts w:ascii="Albertus" w:hAnsi="Albertus"/>
        </w:rPr>
        <w:t>13</w:t>
      </w:r>
      <w:r>
        <w:rPr>
          <w:rFonts w:ascii="Albertus" w:hAnsi="Albertus"/>
        </w:rPr>
        <w:tab/>
      </w:r>
      <w:r w:rsidR="004F4EBC">
        <w:rPr>
          <w:rFonts w:ascii="Albertus" w:hAnsi="Albertus"/>
        </w:rPr>
        <w:t>02.37.42.77.80</w:t>
      </w:r>
    </w:p>
    <w:p w:rsidR="0004146F" w:rsidRPr="00BC298D" w:rsidRDefault="0004146F">
      <w:pPr>
        <w:rPr>
          <w:rFonts w:ascii="Albertus" w:hAnsi="Albertus"/>
          <w:sz w:val="24"/>
          <w:szCs w:val="24"/>
        </w:rPr>
      </w:pPr>
    </w:p>
    <w:p w:rsidR="00575216" w:rsidRDefault="00575216">
      <w:pPr>
        <w:rPr>
          <w:rFonts w:ascii="Albertus" w:hAnsi="Albertus"/>
          <w:sz w:val="24"/>
          <w:szCs w:val="24"/>
        </w:rPr>
      </w:pPr>
    </w:p>
    <w:p w:rsidR="00575216" w:rsidRDefault="00575216">
      <w:pPr>
        <w:rPr>
          <w:rFonts w:ascii="Albertus" w:hAnsi="Albertus"/>
          <w:sz w:val="24"/>
          <w:szCs w:val="24"/>
        </w:rPr>
      </w:pPr>
    </w:p>
    <w:p w:rsidR="0004146F" w:rsidRDefault="0004146F">
      <w:pPr>
        <w:jc w:val="center"/>
        <w:rPr>
          <w:rFonts w:ascii="Albertus" w:hAnsi="Albertus"/>
          <w:sz w:val="24"/>
          <w:szCs w:val="24"/>
        </w:rPr>
      </w:pPr>
    </w:p>
    <w:p w:rsidR="001C68CE" w:rsidRPr="00C9504D" w:rsidRDefault="001C68CE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BOBOLOGIE</w:t>
      </w:r>
    </w:p>
    <w:p w:rsidR="001C68CE" w:rsidRDefault="001C68CE" w:rsidP="001C68CE"/>
    <w:p w:rsidR="002420E8" w:rsidRPr="002420E8" w:rsidRDefault="002420E8" w:rsidP="001C68CE">
      <w:pPr>
        <w:rPr>
          <w:rFonts w:ascii="Albertus" w:hAnsi="Albertus"/>
          <w:b/>
          <w:sz w:val="28"/>
          <w:szCs w:val="24"/>
          <w:u w:val="single"/>
        </w:rPr>
      </w:pPr>
      <w:r w:rsidRPr="002420E8">
        <w:rPr>
          <w:rFonts w:ascii="Albertus" w:hAnsi="Albertus"/>
          <w:b/>
          <w:sz w:val="28"/>
          <w:szCs w:val="24"/>
          <w:u w:val="single"/>
        </w:rPr>
        <w:t xml:space="preserve">Offert par le club </w:t>
      </w:r>
    </w:p>
    <w:p w:rsidR="001C68CE" w:rsidRPr="002420E8" w:rsidRDefault="001C68CE" w:rsidP="002420E8">
      <w:pPr>
        <w:pStyle w:val="Paragraphedeliste"/>
        <w:numPr>
          <w:ilvl w:val="0"/>
          <w:numId w:val="5"/>
        </w:numPr>
        <w:rPr>
          <w:rFonts w:ascii="Albertus" w:hAnsi="Albertus"/>
          <w:sz w:val="24"/>
          <w:szCs w:val="24"/>
        </w:rPr>
      </w:pPr>
      <w:r w:rsidRPr="002420E8">
        <w:rPr>
          <w:rFonts w:ascii="Albertus" w:hAnsi="Albertus"/>
          <w:sz w:val="24"/>
          <w:szCs w:val="24"/>
        </w:rPr>
        <w:t>Présence de kinésithérapeute confirmé lors d</w:t>
      </w:r>
      <w:r w:rsidR="00A7366B" w:rsidRPr="002420E8">
        <w:rPr>
          <w:rFonts w:ascii="Albertus" w:hAnsi="Albertus"/>
          <w:sz w:val="24"/>
          <w:szCs w:val="24"/>
        </w:rPr>
        <w:t>es 2 journées</w:t>
      </w:r>
    </w:p>
    <w:p w:rsidR="00A7366B" w:rsidRPr="002420E8" w:rsidRDefault="00A7366B" w:rsidP="002420E8">
      <w:pPr>
        <w:pStyle w:val="Paragraphedeliste"/>
        <w:numPr>
          <w:ilvl w:val="0"/>
          <w:numId w:val="5"/>
        </w:numPr>
        <w:rPr>
          <w:rFonts w:ascii="Albertus" w:hAnsi="Albertus"/>
          <w:sz w:val="24"/>
          <w:szCs w:val="24"/>
        </w:rPr>
      </w:pPr>
      <w:r w:rsidRPr="002420E8">
        <w:rPr>
          <w:rFonts w:ascii="Albertus" w:hAnsi="Albertus"/>
          <w:sz w:val="24"/>
          <w:szCs w:val="24"/>
        </w:rPr>
        <w:t>Soins par cryothérapie.</w:t>
      </w:r>
    </w:p>
    <w:p w:rsidR="001C68CE" w:rsidRPr="001C68CE" w:rsidRDefault="001C68CE" w:rsidP="001C68CE">
      <w:pPr>
        <w:rPr>
          <w:rFonts w:ascii="Albertus" w:hAnsi="Albertus"/>
          <w:sz w:val="24"/>
          <w:szCs w:val="24"/>
        </w:rPr>
      </w:pPr>
    </w:p>
    <w:p w:rsidR="0004146F" w:rsidRPr="00C9504D" w:rsidRDefault="0004146F" w:rsidP="00C9504D">
      <w:pPr>
        <w:shd w:val="clear" w:color="auto" w:fill="FF7C80"/>
        <w:jc w:val="center"/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504D">
        <w:rPr>
          <w:rFonts w:ascii="Albertus" w:hAnsi="Albertus"/>
          <w:color w:val="632423" w:themeColor="accen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PARTENAIRES</w:t>
      </w:r>
    </w:p>
    <w:p w:rsidR="0004146F" w:rsidRDefault="003B4C2D">
      <w:r>
        <w:rPr>
          <w:rFonts w:ascii="Arial" w:hAnsi="Arial" w:cs="Arial"/>
          <w:noProof/>
          <w:lang w:eastAsia="fr-FR"/>
        </w:rPr>
        <w:drawing>
          <wp:inline distT="0" distB="0" distL="0" distR="0" wp14:anchorId="13AF1736" wp14:editId="3F1A3262">
            <wp:extent cx="1504950" cy="285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46F">
        <w:rPr>
          <w:rFonts w:ascii="Arial" w:hAnsi="Arial" w:cs="Arial"/>
        </w:rPr>
        <w:t xml:space="preserve">    </w:t>
      </w:r>
      <w:r>
        <w:rPr>
          <w:rFonts w:ascii="Albertus" w:hAnsi="Albertus"/>
          <w:noProof/>
          <w:sz w:val="24"/>
          <w:szCs w:val="24"/>
          <w:lang w:eastAsia="fr-FR"/>
        </w:rPr>
        <w:drawing>
          <wp:inline distT="0" distB="0" distL="0" distR="0" wp14:anchorId="557C209F" wp14:editId="15FC6235">
            <wp:extent cx="1104900" cy="514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46F">
        <w:rPr>
          <w:rFonts w:ascii="Albertus" w:hAnsi="Albertus"/>
          <w:sz w:val="24"/>
          <w:szCs w:val="24"/>
        </w:rPr>
        <w:t xml:space="preserve">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0E505B0E" wp14:editId="3BC1ECB9">
            <wp:extent cx="1266825" cy="5810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46F" w:rsidRDefault="0004146F"/>
    <w:p w:rsidR="0004146F" w:rsidRDefault="0004146F"/>
    <w:p w:rsidR="0004146F" w:rsidRDefault="0004146F"/>
    <w:p w:rsidR="0004146F" w:rsidRDefault="0004146F">
      <w:r>
        <w:t xml:space="preserve">    </w:t>
      </w:r>
      <w:r w:rsidR="004F5820">
        <w:rPr>
          <w:noProof/>
        </w:rPr>
        <w:drawing>
          <wp:inline distT="0" distB="0" distL="0" distR="0" wp14:anchorId="2BEDB365" wp14:editId="5907F930">
            <wp:extent cx="680919" cy="769458"/>
            <wp:effectExtent l="0" t="0" r="5080" b="0"/>
            <wp:docPr id="8" name="Image 8" descr="C:\Users\Sylvain\Downloads\Logo CoDep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wnloads\Logo CoDep 2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0" cy="7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6207A7">
        <w:rPr>
          <w:noProof/>
          <w:lang w:eastAsia="fr-FR"/>
        </w:rPr>
        <w:drawing>
          <wp:inline distT="0" distB="0" distL="0" distR="0" wp14:anchorId="126A0E6E" wp14:editId="09B85420">
            <wp:extent cx="1196854" cy="695325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édé+Ligu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 b="10227"/>
                    <a:stretch/>
                  </pic:blipFill>
                  <pic:spPr bwMode="auto">
                    <a:xfrm>
                      <a:off x="0" y="0"/>
                      <a:ext cx="1204778" cy="699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6207A7">
        <w:rPr>
          <w:rFonts w:ascii="Arial" w:hAnsi="Arial" w:cs="Arial"/>
          <w:noProof/>
          <w:lang w:eastAsia="fr-FR"/>
        </w:rPr>
        <w:drawing>
          <wp:inline distT="0" distB="0" distL="0" distR="0" wp14:anchorId="77608226">
            <wp:extent cx="533082" cy="695325"/>
            <wp:effectExtent l="0" t="0" r="63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0" cy="69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</w:p>
    <w:p w:rsidR="0004146F" w:rsidRDefault="0004146F"/>
    <w:p w:rsidR="001C68CE" w:rsidRDefault="001C68CE"/>
    <w:p w:rsidR="001C68CE" w:rsidRDefault="00B841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120014</wp:posOffset>
                </wp:positionV>
                <wp:extent cx="4067175" cy="4476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E7" w:rsidRPr="00C9504D" w:rsidRDefault="00B841E7" w:rsidP="00C9504D">
                            <w:pPr>
                              <w:shd w:val="clear" w:color="auto" w:fill="FF7C80"/>
                              <w:jc w:val="center"/>
                              <w:rPr>
                                <w:rFonts w:ascii="Albertus" w:hAnsi="Albertus"/>
                                <w:b/>
                                <w:color w:val="632423" w:themeColor="accent2" w:themeShade="80"/>
                                <w:sz w:val="4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504D">
                              <w:rPr>
                                <w:rFonts w:ascii="Albertus" w:hAnsi="Albertus"/>
                                <w:b/>
                                <w:color w:val="632423" w:themeColor="accent2" w:themeShade="80"/>
                                <w:sz w:val="4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Surface de jeu : tapis et parquet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9.85pt;margin-top:9.45pt;width:320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" filled="f" stroked="f" strokeweight=".5pt">
                <v:textbox>
                  <w:txbxContent>
                    <w:p w:rsidR="00B841E7" w:rsidRPr="00C9504D" w:rsidRDefault="00B841E7" w:rsidP="00C9504D">
                      <w:pPr>
                        <w:shd w:val="clear" w:color="auto" w:fill="FF7C80"/>
                        <w:jc w:val="center"/>
                        <w:rPr>
                          <w:rFonts w:ascii="Albertus" w:hAnsi="Albertus"/>
                          <w:b/>
                          <w:color w:val="632423" w:themeColor="accent2" w:themeShade="80"/>
                          <w:sz w:val="4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9504D">
                        <w:rPr>
                          <w:rFonts w:ascii="Albertus" w:hAnsi="Albertus"/>
                          <w:b/>
                          <w:color w:val="632423" w:themeColor="accent2" w:themeShade="80"/>
                          <w:sz w:val="4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Surface de jeu : tapis et parquet</w:t>
                      </w:r>
                    </w:p>
                  </w:txbxContent>
                </v:textbox>
              </v:shape>
            </w:pict>
          </mc:Fallback>
        </mc:AlternateContent>
      </w:r>
    </w:p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p w:rsidR="001C68CE" w:rsidRDefault="001C68CE"/>
    <w:sectPr w:rsidR="001C68CE" w:rsidSect="00575216">
      <w:pgSz w:w="16838" w:h="11906" w:orient="landscape"/>
      <w:pgMar w:top="113" w:right="1418" w:bottom="113" w:left="1418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MS PGothic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3180"/>
        </w:tabs>
        <w:ind w:left="3180" w:hanging="3180"/>
      </w:pPr>
      <w:rPr>
        <w:sz w:val="22"/>
      </w:rPr>
    </w:lvl>
    <w:lvl w:ilvl="1">
      <w:start w:val="37"/>
      <w:numFmt w:val="decimal"/>
      <w:lvlText w:val="%1.%2"/>
      <w:lvlJc w:val="left"/>
      <w:pPr>
        <w:tabs>
          <w:tab w:val="num" w:pos="3243"/>
        </w:tabs>
        <w:ind w:left="3243" w:hanging="3180"/>
      </w:pPr>
      <w:rPr>
        <w:sz w:val="22"/>
      </w:rPr>
    </w:lvl>
    <w:lvl w:ilvl="2">
      <w:start w:val="46"/>
      <w:numFmt w:val="decimal"/>
      <w:lvlText w:val="%1.%2.%3"/>
      <w:lvlJc w:val="left"/>
      <w:pPr>
        <w:tabs>
          <w:tab w:val="num" w:pos="3306"/>
        </w:tabs>
        <w:ind w:left="3306" w:hanging="3180"/>
      </w:pPr>
      <w:rPr>
        <w:sz w:val="22"/>
      </w:rPr>
    </w:lvl>
    <w:lvl w:ilvl="3">
      <w:start w:val="28"/>
      <w:numFmt w:val="decimal"/>
      <w:lvlText w:val="%1.%2.%3.%4"/>
      <w:lvlJc w:val="left"/>
      <w:pPr>
        <w:tabs>
          <w:tab w:val="num" w:pos="3369"/>
        </w:tabs>
        <w:ind w:left="3369" w:hanging="3180"/>
      </w:pPr>
      <w:rPr>
        <w:sz w:val="22"/>
      </w:rPr>
    </w:lvl>
    <w:lvl w:ilvl="4">
      <w:start w:val="41"/>
      <w:numFmt w:val="decimal"/>
      <w:lvlText w:val="%1.%2.%3.%4.%5"/>
      <w:lvlJc w:val="left"/>
      <w:pPr>
        <w:tabs>
          <w:tab w:val="num" w:pos="3432"/>
        </w:tabs>
        <w:ind w:left="3432" w:hanging="31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495"/>
        </w:tabs>
        <w:ind w:left="3495" w:hanging="31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558"/>
        </w:tabs>
        <w:ind w:left="3558" w:hanging="31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621"/>
        </w:tabs>
        <w:ind w:left="3621" w:hanging="31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684"/>
        </w:tabs>
        <w:ind w:left="3684" w:hanging="3180"/>
      </w:pPr>
      <w:rPr>
        <w:sz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3207CD"/>
    <w:multiLevelType w:val="hybridMultilevel"/>
    <w:tmpl w:val="FC28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6F9C"/>
    <w:multiLevelType w:val="multilevel"/>
    <w:tmpl w:val="05EC76BC"/>
    <w:lvl w:ilvl="0">
      <w:start w:val="2"/>
      <w:numFmt w:val="decimalZero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7"/>
      <w:numFmt w:val="decimal"/>
      <w:lvlText w:val="%1-%2"/>
      <w:lvlJc w:val="left"/>
      <w:pPr>
        <w:ind w:left="735" w:hanging="42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  <w:sz w:val="20"/>
      </w:rPr>
    </w:lvl>
  </w:abstractNum>
  <w:abstractNum w:abstractNumId="4">
    <w:nsid w:val="4D921BE8"/>
    <w:multiLevelType w:val="hybridMultilevel"/>
    <w:tmpl w:val="C5D06F9C"/>
    <w:lvl w:ilvl="0" w:tplc="5BB8F8D6">
      <w:start w:val="2"/>
      <w:numFmt w:val="decimalZero"/>
      <w:lvlText w:val="%1"/>
      <w:lvlJc w:val="left"/>
      <w:pPr>
        <w:ind w:left="54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F"/>
    <w:rsid w:val="0000468E"/>
    <w:rsid w:val="0004146F"/>
    <w:rsid w:val="0010022D"/>
    <w:rsid w:val="001975BE"/>
    <w:rsid w:val="001C68CE"/>
    <w:rsid w:val="0020328F"/>
    <w:rsid w:val="002420E8"/>
    <w:rsid w:val="00290DF5"/>
    <w:rsid w:val="003B4C2D"/>
    <w:rsid w:val="00470E86"/>
    <w:rsid w:val="004F4EBC"/>
    <w:rsid w:val="004F5820"/>
    <w:rsid w:val="005337BF"/>
    <w:rsid w:val="005737A7"/>
    <w:rsid w:val="00575216"/>
    <w:rsid w:val="00603914"/>
    <w:rsid w:val="00613914"/>
    <w:rsid w:val="006207A7"/>
    <w:rsid w:val="00685AFA"/>
    <w:rsid w:val="006B4E30"/>
    <w:rsid w:val="00800F7B"/>
    <w:rsid w:val="00871ED5"/>
    <w:rsid w:val="00936DF7"/>
    <w:rsid w:val="00951C60"/>
    <w:rsid w:val="00A0613B"/>
    <w:rsid w:val="00A7366B"/>
    <w:rsid w:val="00AC2E1E"/>
    <w:rsid w:val="00AC5934"/>
    <w:rsid w:val="00AF6E35"/>
    <w:rsid w:val="00B318D1"/>
    <w:rsid w:val="00B841E7"/>
    <w:rsid w:val="00BC298D"/>
    <w:rsid w:val="00C32407"/>
    <w:rsid w:val="00C913D3"/>
    <w:rsid w:val="00C9504D"/>
    <w:rsid w:val="00D9240A"/>
    <w:rsid w:val="00DA3856"/>
    <w:rsid w:val="00DC79B7"/>
    <w:rsid w:val="00EA40F2"/>
    <w:rsid w:val="00EB1146"/>
    <w:rsid w:val="00F32AC5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4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4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C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4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4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C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urnoibcrd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mailto:pascallabro@orange.fr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mailto:guillaume.legrand0435@orange.fr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Famille Legrand</cp:lastModifiedBy>
  <cp:revision>10</cp:revision>
  <cp:lastPrinted>2011-11-10T13:25:00Z</cp:lastPrinted>
  <dcterms:created xsi:type="dcterms:W3CDTF">2014-08-29T07:46:00Z</dcterms:created>
  <dcterms:modified xsi:type="dcterms:W3CDTF">2014-10-12T17:18:00Z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1259959162</vt:i4>
  </property>
  <property fmtid="{D5CDD505-2E9C-101B-9397-08002B2CF9AE}" pid="3" name="_EmailSubject">
    <vt:lpwstr>plaquette tournoi 2012</vt:lpwstr>
  </property>
  <property fmtid="{D5CDD505-2E9C-101B-9397-08002B2CF9AE}" pid="4" name="_AuthorEmail">
    <vt:lpwstr>estelle.escobar@vernouillet28.fr</vt:lpwstr>
  </property>
  <property fmtid="{D5CDD505-2E9C-101B-9397-08002B2CF9AE}" pid="5" name="_AuthorEmailDisplayName">
    <vt:lpwstr>Estelle Escobar</vt:lpwstr>
  </property>
  <property fmtid="{D5CDD505-2E9C-101B-9397-08002B2CF9AE}" pid="6" name="_ReviewingToolsShownOnce">
    <vt:lpwstr/>
  </property>
</Properties>
</file>