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781" w:type="dxa"/>
        <w:tblInd w:w="108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3402"/>
        <w:gridCol w:w="1843"/>
        <w:gridCol w:w="2126"/>
        <w:gridCol w:w="2410"/>
      </w:tblGrid>
      <w:tr w:rsidR="00851E2D" w:rsidTr="00851E2D">
        <w:trPr>
          <w:cantSplit/>
          <w:trHeight w:val="11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D" w:rsidRDefault="00D95CA0" w:rsidP="00D95CA0">
            <w:pPr>
              <w:jc w:val="center"/>
            </w:pPr>
            <w:r w:rsidRPr="00214B38">
              <w:drawing>
                <wp:inline distT="0" distB="0" distL="0" distR="0" wp14:anchorId="234D4612" wp14:editId="6685E133">
                  <wp:extent cx="1501200" cy="1058400"/>
                  <wp:effectExtent l="0" t="0" r="3810" b="889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00" cy="1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D" w:rsidRDefault="00851E2D" w:rsidP="00236260">
            <w:pPr>
              <w:pStyle w:val="GUI51CarTitre"/>
              <w:ind w:left="176" w:firstLine="0"/>
            </w:pPr>
            <w:bookmarkStart w:id="0" w:name="_Toc490553241"/>
            <w:bookmarkStart w:id="1" w:name="_Toc490557710"/>
            <w:bookmarkStart w:id="2" w:name="_Toc17606717"/>
            <w:r>
              <w:t>Championnat de Ligue Interclubs</w:t>
            </w:r>
            <w:bookmarkEnd w:id="0"/>
            <w:bookmarkEnd w:id="1"/>
            <w:bookmarkEnd w:id="2"/>
          </w:p>
          <w:p w:rsidR="00236260" w:rsidRDefault="00236260" w:rsidP="00236260">
            <w:pPr>
              <w:pStyle w:val="GUI51CarTitre"/>
              <w:ind w:left="176" w:firstLine="0"/>
            </w:pPr>
            <w:r w:rsidRPr="00236260">
              <w:rPr>
                <w:rFonts w:ascii="Arial" w:hAnsi="Arial" w:cs="Arial"/>
              </w:rPr>
              <w:t>lettre d’engagement</w:t>
            </w:r>
            <w:r>
              <w:rPr>
                <w:rFonts w:ascii="Arial" w:hAnsi="Arial" w:cs="Arial"/>
              </w:rPr>
              <w:br/>
            </w:r>
            <w:r w:rsidRPr="00236260">
              <w:rPr>
                <w:rFonts w:ascii="Arial" w:hAnsi="Arial" w:cs="Arial"/>
              </w:rPr>
              <w:t>du juge-arbitre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E2D" w:rsidRDefault="00236260" w:rsidP="00A71B45">
            <w:pPr>
              <w:pStyle w:val="GUI52CarCirculaire"/>
            </w:pPr>
            <w:r>
              <w:t>Formulaire 2</w:t>
            </w:r>
          </w:p>
          <w:p w:rsidR="00851E2D" w:rsidRDefault="00851E2D" w:rsidP="004F35F6">
            <w:pPr>
              <w:pStyle w:val="GUI53CarPara"/>
            </w:pPr>
            <w:r>
              <w:t xml:space="preserve">adoption : </w:t>
            </w:r>
            <w:r>
              <w:rPr>
                <w:color w:val="0000FF"/>
              </w:rPr>
              <w:t xml:space="preserve">CA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Adoption  \* MERGEFORMAT </w:instrText>
            </w:r>
            <w:r>
              <w:rPr>
                <w:color w:val="0000FF"/>
              </w:rPr>
              <w:fldChar w:fldCharType="separate"/>
            </w:r>
            <w:r w:rsidR="005079D9">
              <w:rPr>
                <w:color w:val="0000FF"/>
              </w:rPr>
              <w:t>10/06/2017</w:t>
            </w:r>
            <w:r>
              <w:rPr>
                <w:color w:val="0000FF"/>
              </w:rPr>
              <w:fldChar w:fldCharType="end"/>
            </w:r>
          </w:p>
          <w:p w:rsidR="00851E2D" w:rsidRDefault="00851E2D" w:rsidP="004F35F6">
            <w:pPr>
              <w:pStyle w:val="GUI53CarPara"/>
            </w:pPr>
            <w:r>
              <w:t xml:space="preserve">entrée en vigueur :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Validite  \* MERGEFORMAT </w:instrText>
            </w:r>
            <w:r>
              <w:rPr>
                <w:color w:val="0000FF"/>
              </w:rPr>
              <w:fldChar w:fldCharType="separate"/>
            </w:r>
            <w:r w:rsidR="005079D9">
              <w:rPr>
                <w:color w:val="0000FF"/>
              </w:rPr>
              <w:t>10/06/2017</w:t>
            </w:r>
            <w:r>
              <w:rPr>
                <w:color w:val="0000FF"/>
              </w:rPr>
              <w:fldChar w:fldCharType="end"/>
            </w:r>
          </w:p>
          <w:p w:rsidR="00851E2D" w:rsidRDefault="00851E2D" w:rsidP="004F35F6">
            <w:pPr>
              <w:pStyle w:val="GUI53CarPara"/>
            </w:pPr>
            <w:r>
              <w:t xml:space="preserve">validit é : </w:t>
            </w:r>
            <w:r>
              <w:rPr>
                <w:color w:val="0000FF"/>
              </w:rPr>
              <w:t xml:space="preserve">saison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Saison  \* MERGEFORMAT </w:instrText>
            </w:r>
            <w:r>
              <w:rPr>
                <w:color w:val="0000FF"/>
              </w:rPr>
              <w:fldChar w:fldCharType="separate"/>
            </w:r>
            <w:r w:rsidR="005079D9">
              <w:rPr>
                <w:color w:val="0000FF"/>
              </w:rPr>
              <w:t>2017-2018</w:t>
            </w:r>
            <w:r>
              <w:rPr>
                <w:color w:val="0000FF"/>
              </w:rPr>
              <w:fldChar w:fldCharType="end"/>
            </w:r>
          </w:p>
          <w:p w:rsidR="00851E2D" w:rsidRPr="00AC22F5" w:rsidRDefault="00851E2D" w:rsidP="00B5732B">
            <w:pPr>
              <w:pStyle w:val="GUI53CarPara"/>
            </w:pPr>
            <w:r w:rsidRPr="00AC22F5">
              <w:t>secteur</w:t>
            </w:r>
            <w:r>
              <w:t> :</w:t>
            </w:r>
            <w:r w:rsidRPr="00AC22F5">
              <w:t xml:space="preserve"> Vie Sportive</w:t>
            </w:r>
          </w:p>
          <w:p w:rsidR="00851E2D" w:rsidRDefault="00851E2D" w:rsidP="00A71B45">
            <w:pPr>
              <w:pStyle w:val="GUI53CarPara"/>
            </w:pPr>
            <w:r>
              <w:t xml:space="preserve">remplace : </w:t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DOCPROPERTY  Remplace  \* MERGEFORMAT </w:instrText>
            </w:r>
            <w:r>
              <w:rPr>
                <w:color w:val="0000FF"/>
              </w:rPr>
              <w:fldChar w:fldCharType="separate"/>
            </w:r>
            <w:r w:rsidR="005079D9">
              <w:rPr>
                <w:color w:val="0000FF"/>
              </w:rPr>
              <w:t xml:space="preserve"> </w:t>
            </w:r>
            <w:r>
              <w:rPr>
                <w:color w:val="0000FF"/>
              </w:rPr>
              <w:fldChar w:fldCharType="end"/>
            </w:r>
          </w:p>
          <w:p w:rsidR="00851E2D" w:rsidRDefault="00851E2D" w:rsidP="00A55FF4">
            <w:pPr>
              <w:pStyle w:val="GUI53CarPara"/>
            </w:pPr>
            <w:r>
              <w:t xml:space="preserve">nombre de pages : </w:t>
            </w:r>
            <w:r w:rsidR="004B6277">
              <w:fldChar w:fldCharType="begin"/>
            </w:r>
            <w:r w:rsidR="004B6277">
              <w:instrText xml:space="preserve"> NUMPAGES   \* MERGEFORMAT </w:instrText>
            </w:r>
            <w:r w:rsidR="004B6277">
              <w:fldChar w:fldCharType="separate"/>
            </w:r>
            <w:r w:rsidR="00267EEC">
              <w:rPr>
                <w:noProof/>
              </w:rPr>
              <w:t>1</w:t>
            </w:r>
            <w:r w:rsidR="004B6277">
              <w:rPr>
                <w:noProof/>
              </w:rPr>
              <w:fldChar w:fldCharType="end"/>
            </w:r>
          </w:p>
        </w:tc>
      </w:tr>
      <w:tr w:rsidR="00851E2D" w:rsidTr="00851E2D">
        <w:tc>
          <w:tcPr>
            <w:tcW w:w="3402" w:type="dxa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  <w:vAlign w:val="center"/>
          </w:tcPr>
          <w:p w:rsidR="00851E2D" w:rsidRDefault="00851E2D"/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851E2D" w:rsidRDefault="00851E2D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solid" w:color="auto" w:fill="auto"/>
            <w:tcMar>
              <w:top w:w="0" w:type="dxa"/>
              <w:bottom w:w="0" w:type="dxa"/>
            </w:tcMar>
            <w:vAlign w:val="center"/>
          </w:tcPr>
          <w:p w:rsidR="00851E2D" w:rsidRDefault="00851E2D" w:rsidP="00A71B45">
            <w:pPr>
              <w:pStyle w:val="GUI54CarEmotion"/>
            </w:pPr>
            <w:r>
              <w:t>5 grammes de plumes, des tonnes d’émotion</w:t>
            </w:r>
          </w:p>
        </w:tc>
      </w:tr>
    </w:tbl>
    <w:p w:rsidR="00135D69" w:rsidRDefault="00236260" w:rsidP="00236260">
      <w:pPr>
        <w:pStyle w:val="GUI28ParaIntro"/>
      </w:pPr>
      <w:r w:rsidRPr="00236260">
        <w:t xml:space="preserve">Ce formulaire, signé par le Juge-arbitre proposé, doit impérativement accompagner le formulaire d’engagement </w:t>
      </w:r>
      <w:r>
        <w:t>ICR_</w:t>
      </w:r>
      <w:r w:rsidRPr="00236260">
        <w:t>F1</w:t>
      </w:r>
      <w:r>
        <w:t>_EngagementForm</w:t>
      </w:r>
      <w:r w:rsidR="00135D69">
        <w:t>.</w:t>
      </w:r>
      <w:r w:rsidR="00135D69">
        <w:br/>
      </w:r>
      <w:r w:rsidR="00135D69" w:rsidRPr="00C742F2">
        <w:rPr>
          <w:b/>
        </w:rPr>
        <w:t>Remplir un formulaire par équipe</w:t>
      </w:r>
      <w:r w:rsidR="00135D69">
        <w:t>.</w:t>
      </w:r>
    </w:p>
    <w:p w:rsidR="00236260" w:rsidRDefault="00236260" w:rsidP="00236260">
      <w:pPr>
        <w:pStyle w:val="GUI28Para0"/>
      </w:pPr>
      <w:r>
        <w:t>Rappel réglementaire :</w:t>
      </w:r>
    </w:p>
    <w:p w:rsidR="00236260" w:rsidRDefault="00236260" w:rsidP="00236260">
      <w:pPr>
        <w:pStyle w:val="GUI28Para0"/>
      </w:pPr>
      <w:r>
        <w:t>Au moment de son inscription, chaque équipe devra indiquer le nom d’un juge-arbitre (licencié ou pas dans son club</w:t>
      </w:r>
      <w:r w:rsidR="002F2352">
        <w:t>)</w:t>
      </w:r>
      <w:r>
        <w:t xml:space="preserve"> qui s’engagera par écrit à accepter d’officier au minimum sur une journée dans la saison d’interclubs (en proposant au minimum deux dates de disponibilité</w:t>
      </w:r>
      <w:r w:rsidR="002F2352">
        <w:t>)</w:t>
      </w:r>
      <w:r>
        <w:t>.</w:t>
      </w:r>
    </w:p>
    <w:p w:rsidR="00236260" w:rsidRDefault="00236260" w:rsidP="00236260">
      <w:pPr>
        <w:pStyle w:val="GUI28Para0"/>
      </w:pPr>
      <w:r>
        <w:t>Un même juge-arbitre pourra représenter, au maximum, deux équipes d’interclubs à condition de doubler ses engagements et disponibilités.</w:t>
      </w:r>
    </w:p>
    <w:p w:rsidR="00236260" w:rsidRPr="009E6A5B" w:rsidRDefault="00236260" w:rsidP="00236260">
      <w:pPr>
        <w:pStyle w:val="GUI28Para0"/>
      </w:pPr>
      <w:r>
        <w:t>Il devra être au minimum de grade départemental et licencié à la date d’activité.</w:t>
      </w:r>
    </w:p>
    <w:tbl>
      <w:tblPr>
        <w:tblW w:w="9639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135D69" w:rsidRPr="00845F5D" w:rsidTr="00236260">
        <w:tc>
          <w:tcPr>
            <w:tcW w:w="7088" w:type="dxa"/>
          </w:tcPr>
          <w:p w:rsidR="00135D69" w:rsidRPr="00845F5D" w:rsidRDefault="00135D69" w:rsidP="00135D69">
            <w:pPr>
              <w:spacing w:before="120"/>
              <w:rPr>
                <w:rFonts w:ascii="Tahoma" w:hAnsi="Tahoma"/>
                <w:sz w:val="18"/>
              </w:rPr>
            </w:pPr>
            <w:r w:rsidRPr="00845F5D">
              <w:rPr>
                <w:rFonts w:ascii="Tahoma" w:hAnsi="Tahoma"/>
                <w:b/>
                <w:sz w:val="18"/>
              </w:rPr>
              <w:t>Club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r w:rsidR="005079D9">
              <w:rPr>
                <w:rFonts w:ascii="Tahoma" w:hAnsi="Tahoma"/>
                <w:sz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Première lettre des mots en maj."/>
                  </w:textInput>
                </w:ffData>
              </w:fldChar>
            </w:r>
            <w:bookmarkStart w:id="3" w:name="Texte1"/>
            <w:r w:rsidR="005079D9">
              <w:rPr>
                <w:rFonts w:ascii="Tahoma" w:hAnsi="Tahoma"/>
                <w:sz w:val="18"/>
              </w:rPr>
              <w:instrText xml:space="preserve"> FORMTEXT </w:instrText>
            </w:r>
            <w:r w:rsidR="005079D9">
              <w:rPr>
                <w:rFonts w:ascii="Tahoma" w:hAnsi="Tahoma"/>
                <w:sz w:val="18"/>
              </w:rPr>
            </w:r>
            <w:r w:rsidR="005079D9">
              <w:rPr>
                <w:rFonts w:ascii="Tahoma" w:hAnsi="Tahoma"/>
                <w:sz w:val="18"/>
              </w:rPr>
              <w:fldChar w:fldCharType="separate"/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fldChar w:fldCharType="end"/>
            </w:r>
            <w:bookmarkEnd w:id="3"/>
          </w:p>
          <w:p w:rsidR="00135D69" w:rsidRPr="00845F5D" w:rsidRDefault="00406A34" w:rsidP="005079D9">
            <w:pPr>
              <w:spacing w:before="60" w:after="120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Ligue</w:t>
            </w:r>
            <w:r w:rsidR="00C742F2">
              <w:rPr>
                <w:rFonts w:ascii="Tahoma" w:hAnsi="Tahoma"/>
                <w:sz w:val="18"/>
              </w:rPr>
              <w:t> :</w:t>
            </w:r>
            <w:r w:rsidR="00135D69" w:rsidRPr="00845F5D">
              <w:rPr>
                <w:rFonts w:ascii="Tahoma" w:hAnsi="Tahoma"/>
                <w:sz w:val="18"/>
              </w:rPr>
              <w:t xml:space="preserve"> </w:t>
            </w:r>
            <w:r w:rsidR="005079D9">
              <w:rPr>
                <w:rFonts w:ascii="Tahoma" w:hAnsi="Tahoma"/>
                <w:sz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4" w:name="Texte2"/>
            <w:r w:rsidR="005079D9">
              <w:rPr>
                <w:rFonts w:ascii="Tahoma" w:hAnsi="Tahoma"/>
                <w:sz w:val="18"/>
              </w:rPr>
              <w:instrText xml:space="preserve"> FORMTEXT </w:instrText>
            </w:r>
            <w:r w:rsidR="005079D9">
              <w:rPr>
                <w:rFonts w:ascii="Tahoma" w:hAnsi="Tahoma"/>
                <w:sz w:val="18"/>
              </w:rPr>
            </w:r>
            <w:r w:rsidR="005079D9">
              <w:rPr>
                <w:rFonts w:ascii="Tahoma" w:hAnsi="Tahoma"/>
                <w:sz w:val="18"/>
              </w:rPr>
              <w:fldChar w:fldCharType="separate"/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fldChar w:fldCharType="end"/>
            </w:r>
            <w:bookmarkEnd w:id="4"/>
          </w:p>
        </w:tc>
        <w:tc>
          <w:tcPr>
            <w:tcW w:w="2551" w:type="dxa"/>
          </w:tcPr>
          <w:p w:rsidR="00135D69" w:rsidRPr="00845F5D" w:rsidRDefault="00406A34">
            <w:pPr>
              <w:spacing w:before="120" w:after="120"/>
              <w:rPr>
                <w:rFonts w:ascii="Tahoma" w:hAnsi="Tahoma"/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Sigle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r w:rsidR="005079D9">
              <w:rPr>
                <w:rFonts w:ascii="Tahoma" w:hAnsi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5079D9">
              <w:rPr>
                <w:rFonts w:ascii="Tahoma" w:hAnsi="Tahoma"/>
                <w:sz w:val="18"/>
              </w:rPr>
              <w:instrText xml:space="preserve"> FORMTEXT </w:instrText>
            </w:r>
            <w:r w:rsidR="005079D9">
              <w:rPr>
                <w:rFonts w:ascii="Tahoma" w:hAnsi="Tahoma"/>
                <w:sz w:val="18"/>
              </w:rPr>
            </w:r>
            <w:r w:rsidR="005079D9">
              <w:rPr>
                <w:rFonts w:ascii="Tahoma" w:hAnsi="Tahoma"/>
                <w:sz w:val="18"/>
              </w:rPr>
              <w:fldChar w:fldCharType="separate"/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fldChar w:fldCharType="end"/>
            </w:r>
          </w:p>
          <w:p w:rsidR="00135D69" w:rsidRPr="00845F5D" w:rsidRDefault="00135D69" w:rsidP="005079D9">
            <w:pPr>
              <w:spacing w:before="120" w:after="120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Département</w:t>
            </w:r>
            <w:r w:rsidR="00C742F2">
              <w:rPr>
                <w:rFonts w:ascii="Tahoma" w:hAnsi="Tahoma"/>
                <w:sz w:val="18"/>
              </w:rPr>
              <w:t> :</w:t>
            </w:r>
            <w:r w:rsidRPr="00845F5D">
              <w:rPr>
                <w:rFonts w:ascii="Tahoma" w:hAnsi="Tahoma"/>
                <w:sz w:val="18"/>
              </w:rPr>
              <w:t xml:space="preserve"> </w:t>
            </w:r>
            <w:r w:rsidR="005079D9">
              <w:rPr>
                <w:rFonts w:ascii="Tahoma" w:hAnsi="Tahoma"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e3"/>
            <w:r w:rsidR="005079D9">
              <w:rPr>
                <w:rFonts w:ascii="Tahoma" w:hAnsi="Tahoma"/>
                <w:sz w:val="18"/>
              </w:rPr>
              <w:instrText xml:space="preserve"> FORMTEXT </w:instrText>
            </w:r>
            <w:r w:rsidR="005079D9">
              <w:rPr>
                <w:rFonts w:ascii="Tahoma" w:hAnsi="Tahoma"/>
                <w:sz w:val="18"/>
              </w:rPr>
            </w:r>
            <w:r w:rsidR="005079D9">
              <w:rPr>
                <w:rFonts w:ascii="Tahoma" w:hAnsi="Tahoma"/>
                <w:sz w:val="18"/>
              </w:rPr>
              <w:fldChar w:fldCharType="separate"/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t> </w:t>
            </w:r>
            <w:r w:rsidR="005079D9">
              <w:rPr>
                <w:rFonts w:ascii="Tahoma" w:hAnsi="Tahoma"/>
                <w:sz w:val="18"/>
              </w:rPr>
              <w:fldChar w:fldCharType="end"/>
            </w:r>
            <w:bookmarkEnd w:id="5"/>
          </w:p>
        </w:tc>
      </w:tr>
    </w:tbl>
    <w:p w:rsidR="00236260" w:rsidRPr="00845F5D" w:rsidRDefault="002F2352" w:rsidP="00236260">
      <w:pPr>
        <w:jc w:val="center"/>
        <w:rPr>
          <w:b/>
          <w:sz w:val="18"/>
        </w:rPr>
      </w:pPr>
      <w:r>
        <w:rPr>
          <w:rFonts w:ascii="Tahoma" w:hAnsi="Tahoma"/>
          <w:b/>
          <w:sz w:val="18"/>
        </w:rPr>
        <w:br/>
      </w:r>
      <w:r w:rsidR="00236260">
        <w:rPr>
          <w:rFonts w:ascii="Tahoma" w:hAnsi="Tahoma"/>
          <w:b/>
          <w:sz w:val="18"/>
        </w:rPr>
        <w:t xml:space="preserve">Régional </w:t>
      </w:r>
      <w:r w:rsidR="00236260" w:rsidRPr="00845F5D">
        <w:rPr>
          <w:rFonts w:ascii="Tahoma" w:hAnsi="Tahoma"/>
          <w:b/>
          <w:sz w:val="18"/>
        </w:rPr>
        <w:t>Interclubs</w:t>
      </w:r>
    </w:p>
    <w:tbl>
      <w:tblPr>
        <w:tblW w:w="9639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2F2352" w:rsidRPr="00C742F2" w:rsidTr="0064466F">
        <w:tc>
          <w:tcPr>
            <w:tcW w:w="5529" w:type="dxa"/>
          </w:tcPr>
          <w:p w:rsidR="002F2352" w:rsidRPr="00845F5D" w:rsidRDefault="002F2352" w:rsidP="0064466F">
            <w:pPr>
              <w:tabs>
                <w:tab w:val="left" w:pos="1418"/>
                <w:tab w:val="left" w:pos="1985"/>
                <w:tab w:val="left" w:pos="2552"/>
                <w:tab w:val="left" w:pos="3119"/>
                <w:tab w:val="left" w:pos="3686"/>
              </w:tabs>
              <w:spacing w:before="120" w:after="120"/>
              <w:rPr>
                <w:sz w:val="18"/>
              </w:rPr>
            </w:pPr>
            <w:r w:rsidRPr="00845F5D">
              <w:rPr>
                <w:rFonts w:ascii="Tahoma" w:hAnsi="Tahoma"/>
                <w:sz w:val="18"/>
              </w:rPr>
              <w:t>n° équipe</w:t>
            </w:r>
            <w:r w:rsidRPr="00845F5D">
              <w:rPr>
                <w:rFonts w:ascii="Tahoma" w:hAnsi="Tahoma"/>
                <w:sz w:val="18"/>
                <w:vertAlign w:val="superscript"/>
              </w:rPr>
              <w:t xml:space="preserve"> (</w:t>
            </w:r>
            <w:bookmarkStart w:id="6" w:name="Note1"/>
            <w:r>
              <w:rPr>
                <w:rFonts w:ascii="Tahoma" w:hAnsi="Tahoma"/>
                <w:sz w:val="18"/>
                <w:vertAlign w:val="superscript"/>
              </w:rPr>
              <w:fldChar w:fldCharType="begin"/>
            </w:r>
            <w:r>
              <w:rPr>
                <w:rFonts w:ascii="Tahoma" w:hAnsi="Tahoma"/>
                <w:sz w:val="18"/>
                <w:vertAlign w:val="superscript"/>
              </w:rPr>
              <w:instrText xml:space="preserve"> AUTONUMLGL  \e </w:instrText>
            </w:r>
            <w:r>
              <w:rPr>
                <w:rFonts w:ascii="Tahoma" w:hAnsi="Tahoma"/>
                <w:sz w:val="18"/>
                <w:vertAlign w:val="superscript"/>
              </w:rPr>
              <w:fldChar w:fldCharType="end"/>
            </w:r>
            <w:bookmarkEnd w:id="6"/>
            <w:r w:rsidRPr="00845F5D">
              <w:rPr>
                <w:rFonts w:ascii="Tahoma" w:hAnsi="Tahoma"/>
                <w:sz w:val="18"/>
                <w:vertAlign w:val="superscript"/>
              </w:rPr>
              <w:t>)</w:t>
            </w:r>
            <w:r>
              <w:rPr>
                <w:rFonts w:ascii="Tahoma" w:hAnsi="Tahoma"/>
                <w:sz w:val="18"/>
              </w:rPr>
              <w:t> :</w:t>
            </w:r>
            <w:r>
              <w:rPr>
                <w:rFonts w:ascii="Tahoma" w:hAnsi="Tahoma"/>
                <w:sz w:val="18"/>
              </w:rPr>
              <w:tab/>
            </w:r>
            <w:r w:rsidRPr="00845F5D">
              <w:rPr>
                <w:rFonts w:ascii="Tahoma" w:hAnsi="Tahoma"/>
                <w:sz w:val="18"/>
              </w:rPr>
              <w:t>1</w:t>
            </w:r>
            <w:r>
              <w:rPr>
                <w:rFonts w:ascii="Tahoma" w:hAnsi="Tahoma"/>
                <w:sz w:val="18"/>
              </w:rPr>
              <w:t> 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FORMCHECKBOX </w:instrText>
            </w:r>
            <w:r w:rsidR="004B6277">
              <w:rPr>
                <w:rFonts w:ascii="Tahoma" w:hAnsi="Tahoma"/>
                <w:sz w:val="18"/>
              </w:rPr>
            </w:r>
            <w:r w:rsidR="004B627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ab/>
            </w:r>
            <w:r w:rsidRPr="00845F5D">
              <w:rPr>
                <w:rFonts w:ascii="Tahoma" w:hAnsi="Tahoma"/>
                <w:sz w:val="18"/>
              </w:rPr>
              <w:t>2</w:t>
            </w:r>
            <w:r>
              <w:rPr>
                <w:rFonts w:ascii="Tahoma" w:hAnsi="Tahoma"/>
                <w:sz w:val="18"/>
              </w:rPr>
              <w:t> 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FORMCHECKBOX </w:instrText>
            </w:r>
            <w:r w:rsidR="004B6277">
              <w:rPr>
                <w:rFonts w:ascii="Tahoma" w:hAnsi="Tahoma"/>
                <w:sz w:val="18"/>
              </w:rPr>
            </w:r>
            <w:r w:rsidR="004B627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ab/>
            </w:r>
            <w:r w:rsidRPr="00845F5D">
              <w:rPr>
                <w:rFonts w:ascii="Tahoma" w:hAnsi="Tahoma"/>
                <w:sz w:val="18"/>
              </w:rPr>
              <w:t>3</w:t>
            </w:r>
            <w:r>
              <w:rPr>
                <w:rFonts w:ascii="Tahoma" w:hAnsi="Tahoma"/>
                <w:sz w:val="18"/>
              </w:rPr>
              <w:t> 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FORMCHECKBOX </w:instrText>
            </w:r>
            <w:r w:rsidR="004B6277">
              <w:rPr>
                <w:rFonts w:ascii="Tahoma" w:hAnsi="Tahoma"/>
                <w:sz w:val="18"/>
              </w:rPr>
            </w:r>
            <w:r w:rsidR="004B627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ab/>
              <w:t>4 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FORMCHECKBOX </w:instrText>
            </w:r>
            <w:r w:rsidR="004B6277">
              <w:rPr>
                <w:rFonts w:ascii="Tahoma" w:hAnsi="Tahoma"/>
                <w:sz w:val="18"/>
              </w:rPr>
            </w:r>
            <w:r w:rsidR="004B627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ab/>
              <w:t>5 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5F5D">
              <w:rPr>
                <w:rFonts w:ascii="Tahoma" w:hAnsi="Tahoma"/>
                <w:sz w:val="18"/>
              </w:rPr>
              <w:instrText xml:space="preserve"> FORMCHECKBOX </w:instrText>
            </w:r>
            <w:r w:rsidR="004B6277">
              <w:rPr>
                <w:rFonts w:ascii="Tahoma" w:hAnsi="Tahoma"/>
                <w:sz w:val="18"/>
              </w:rPr>
            </w:r>
            <w:r w:rsidR="004B627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</w:p>
        </w:tc>
        <w:tc>
          <w:tcPr>
            <w:tcW w:w="4110" w:type="dxa"/>
          </w:tcPr>
          <w:p w:rsidR="002F2352" w:rsidRPr="00C742F2" w:rsidRDefault="002F2352" w:rsidP="0064466F">
            <w:pPr>
              <w:tabs>
                <w:tab w:val="left" w:pos="1418"/>
                <w:tab w:val="left" w:pos="2268"/>
                <w:tab w:val="left" w:pos="3119"/>
              </w:tabs>
              <w:spacing w:before="120" w:after="120"/>
              <w:rPr>
                <w:sz w:val="18"/>
              </w:rPr>
            </w:pPr>
            <w:r w:rsidRPr="00C742F2">
              <w:rPr>
                <w:rFonts w:ascii="Tahoma" w:hAnsi="Tahoma"/>
                <w:sz w:val="18"/>
              </w:rPr>
              <w:t>Division</w:t>
            </w:r>
            <w:r w:rsidRPr="00C742F2">
              <w:rPr>
                <w:rFonts w:ascii="Tahoma" w:hAnsi="Tahoma"/>
                <w:sz w:val="18"/>
                <w:vertAlign w:val="superscript"/>
              </w:rPr>
              <w:t xml:space="preserve"> (</w:t>
            </w:r>
            <w:r>
              <w:rPr>
                <w:rFonts w:ascii="Tahoma" w:hAnsi="Tahoma"/>
                <w:sz w:val="18"/>
                <w:vertAlign w:val="superscript"/>
              </w:rPr>
              <w:fldChar w:fldCharType="begin"/>
            </w:r>
            <w:r>
              <w:rPr>
                <w:rFonts w:ascii="Tahoma" w:hAnsi="Tahoma"/>
                <w:sz w:val="18"/>
                <w:vertAlign w:val="superscript"/>
              </w:rPr>
              <w:instrText xml:space="preserve"> REF Note1 \h </w:instrText>
            </w:r>
            <w:r>
              <w:rPr>
                <w:rFonts w:ascii="Tahoma" w:hAnsi="Tahoma"/>
                <w:sz w:val="18"/>
                <w:vertAlign w:val="superscript"/>
              </w:rPr>
            </w:r>
            <w:r>
              <w:rPr>
                <w:rFonts w:ascii="Tahoma" w:hAnsi="Tahoma"/>
                <w:sz w:val="18"/>
                <w:vertAlign w:val="superscript"/>
              </w:rPr>
              <w:fldChar w:fldCharType="separate"/>
            </w:r>
            <w:r w:rsidR="00267EEC">
              <w:rPr>
                <w:rFonts w:ascii="Tahoma" w:hAnsi="Tahoma"/>
                <w:sz w:val="18"/>
                <w:vertAlign w:val="superscript"/>
              </w:rPr>
              <w:t>1</w:t>
            </w:r>
            <w:r>
              <w:rPr>
                <w:rFonts w:ascii="Tahoma" w:hAnsi="Tahoma"/>
                <w:sz w:val="18"/>
                <w:vertAlign w:val="superscript"/>
              </w:rPr>
              <w:fldChar w:fldCharType="end"/>
            </w:r>
            <w:r w:rsidRPr="00C742F2">
              <w:rPr>
                <w:rFonts w:ascii="Tahoma" w:hAnsi="Tahoma"/>
                <w:sz w:val="18"/>
                <w:vertAlign w:val="superscript"/>
              </w:rPr>
              <w:t>)</w:t>
            </w:r>
            <w:r w:rsidRPr="00C742F2">
              <w:rPr>
                <w:rFonts w:ascii="Tahoma" w:hAnsi="Tahoma"/>
                <w:sz w:val="18"/>
              </w:rPr>
              <w:t> :</w:t>
            </w:r>
            <w:r>
              <w:rPr>
                <w:rFonts w:ascii="Tahoma" w:hAnsi="Tahoma"/>
                <w:sz w:val="18"/>
              </w:rPr>
              <w:tab/>
              <w:t>R</w:t>
            </w:r>
            <w:r w:rsidRPr="00C742F2">
              <w:rPr>
                <w:rFonts w:ascii="Tahoma" w:hAnsi="Tahoma"/>
                <w:sz w:val="18"/>
              </w:rPr>
              <w:t>1</w:t>
            </w:r>
            <w:r>
              <w:rPr>
                <w:rFonts w:ascii="Tahoma" w:hAnsi="Tahoma"/>
                <w:sz w:val="18"/>
              </w:rPr>
              <w:t> 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42F2">
              <w:rPr>
                <w:rFonts w:ascii="Tahoma" w:hAnsi="Tahoma"/>
                <w:sz w:val="18"/>
              </w:rPr>
              <w:instrText xml:space="preserve"> FORMCHECKBOX </w:instrText>
            </w:r>
            <w:r w:rsidR="004B6277">
              <w:rPr>
                <w:rFonts w:ascii="Tahoma" w:hAnsi="Tahoma"/>
                <w:sz w:val="18"/>
              </w:rPr>
            </w:r>
            <w:r w:rsidR="004B627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ab/>
              <w:t>R</w:t>
            </w:r>
            <w:r w:rsidRPr="00C742F2">
              <w:rPr>
                <w:rFonts w:ascii="Tahoma" w:hAnsi="Tahoma"/>
                <w:sz w:val="18"/>
              </w:rPr>
              <w:t>2</w:t>
            </w:r>
            <w:r>
              <w:rPr>
                <w:rFonts w:ascii="Tahoma" w:hAnsi="Tahoma"/>
                <w:sz w:val="18"/>
              </w:rPr>
              <w:t> 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2F2">
              <w:rPr>
                <w:rFonts w:ascii="Tahoma" w:hAnsi="Tahoma"/>
                <w:sz w:val="18"/>
              </w:rPr>
              <w:instrText xml:space="preserve"> FORMCHECKBOX </w:instrText>
            </w:r>
            <w:r w:rsidR="004B6277">
              <w:rPr>
                <w:rFonts w:ascii="Tahoma" w:hAnsi="Tahoma"/>
                <w:sz w:val="18"/>
              </w:rPr>
            </w:r>
            <w:r w:rsidR="004B627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  <w:r>
              <w:rPr>
                <w:rFonts w:ascii="Tahoma" w:hAnsi="Tahoma"/>
                <w:sz w:val="18"/>
              </w:rPr>
              <w:tab/>
              <w:t>R</w:t>
            </w:r>
            <w:r w:rsidRPr="00C742F2">
              <w:rPr>
                <w:rFonts w:ascii="Tahoma" w:hAnsi="Tahoma"/>
                <w:sz w:val="18"/>
              </w:rPr>
              <w:t>3</w:t>
            </w:r>
            <w:r>
              <w:rPr>
                <w:rFonts w:ascii="Tahoma" w:hAnsi="Tahoma"/>
                <w:sz w:val="18"/>
              </w:rPr>
              <w:t> </w:t>
            </w:r>
            <w:r w:rsidRPr="00845F5D">
              <w:rPr>
                <w:rFonts w:ascii="Tahoma" w:hAnsi="Tahoma"/>
                <w:sz w:val="1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42F2">
              <w:rPr>
                <w:rFonts w:ascii="Tahoma" w:hAnsi="Tahoma"/>
                <w:sz w:val="18"/>
              </w:rPr>
              <w:instrText xml:space="preserve"> FORMCHECKBOX </w:instrText>
            </w:r>
            <w:r w:rsidR="004B6277">
              <w:rPr>
                <w:rFonts w:ascii="Tahoma" w:hAnsi="Tahoma"/>
                <w:sz w:val="18"/>
              </w:rPr>
            </w:r>
            <w:r w:rsidR="004B6277">
              <w:rPr>
                <w:rFonts w:ascii="Tahoma" w:hAnsi="Tahoma"/>
                <w:sz w:val="18"/>
              </w:rPr>
              <w:fldChar w:fldCharType="separate"/>
            </w:r>
            <w:r w:rsidRPr="00845F5D">
              <w:rPr>
                <w:rFonts w:ascii="Tahoma" w:hAnsi="Tahoma"/>
                <w:sz w:val="18"/>
              </w:rPr>
              <w:fldChar w:fldCharType="end"/>
            </w:r>
          </w:p>
        </w:tc>
      </w:tr>
    </w:tbl>
    <w:p w:rsidR="00236260" w:rsidRPr="00845F5D" w:rsidRDefault="002F2352" w:rsidP="00236260">
      <w:pPr>
        <w:pStyle w:val="GUI28Para"/>
      </w:pPr>
      <w:r w:rsidRPr="00845F5D">
        <w:rPr>
          <w:vertAlign w:val="superscript"/>
        </w:rPr>
        <w:t xml:space="preserve"> </w:t>
      </w:r>
      <w:r w:rsidR="00236260" w:rsidRPr="00845F5D">
        <w:rPr>
          <w:vertAlign w:val="superscript"/>
        </w:rPr>
        <w:t>(</w:t>
      </w:r>
      <w:r w:rsidR="00236260">
        <w:rPr>
          <w:vertAlign w:val="superscript"/>
        </w:rPr>
        <w:fldChar w:fldCharType="begin"/>
      </w:r>
      <w:r w:rsidR="00236260">
        <w:rPr>
          <w:vertAlign w:val="superscript"/>
        </w:rPr>
        <w:instrText xml:space="preserve"> REF Note1 \h </w:instrText>
      </w:r>
      <w:r w:rsidR="00236260">
        <w:rPr>
          <w:vertAlign w:val="superscript"/>
        </w:rPr>
      </w:r>
      <w:r w:rsidR="00236260">
        <w:rPr>
          <w:vertAlign w:val="superscript"/>
        </w:rPr>
        <w:fldChar w:fldCharType="separate"/>
      </w:r>
      <w:r w:rsidR="00267EEC">
        <w:rPr>
          <w:vertAlign w:val="superscript"/>
        </w:rPr>
        <w:t>1</w:t>
      </w:r>
      <w:r w:rsidR="00236260">
        <w:rPr>
          <w:vertAlign w:val="superscript"/>
        </w:rPr>
        <w:fldChar w:fldCharType="end"/>
      </w:r>
      <w:r w:rsidR="00236260" w:rsidRPr="00845F5D">
        <w:rPr>
          <w:vertAlign w:val="superscript"/>
        </w:rPr>
        <w:t>)</w:t>
      </w:r>
      <w:r w:rsidR="00236260">
        <w:t> </w:t>
      </w:r>
      <w:r w:rsidR="00236260" w:rsidRPr="00845F5D">
        <w:t>cocher la case correspondante</w:t>
      </w:r>
    </w:p>
    <w:p w:rsidR="00135D69" w:rsidRPr="00845F5D" w:rsidRDefault="00135D69">
      <w:pPr>
        <w:rPr>
          <w:rFonts w:ascii="Tahoma" w:hAnsi="Tahoma"/>
          <w:sz w:val="18"/>
        </w:rPr>
      </w:pPr>
    </w:p>
    <w:p w:rsidR="00236260" w:rsidRPr="00845F5D" w:rsidRDefault="00236260" w:rsidP="00236260">
      <w:pPr>
        <w:pStyle w:val="GUI28Para"/>
      </w:pPr>
      <w:r w:rsidRPr="00845F5D">
        <w:t xml:space="preserve">Il est demandé de s'assurer que les coordonnées ci-dessous sont cohérentes avec le site de gestion des </w:t>
      </w:r>
      <w:r w:rsidRPr="001F2898">
        <w:t>licences poona.ffbad.org</w:t>
      </w:r>
      <w:r w:rsidRPr="00845F5D">
        <w:t xml:space="preserve"> et de procéder à la mise à jour en cas de données différentes.</w:t>
      </w:r>
    </w:p>
    <w:tbl>
      <w:tblPr>
        <w:tblW w:w="0" w:type="auto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236260" w:rsidRPr="005D0E3A" w:rsidTr="006069BA"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6260" w:rsidRPr="005D0E3A" w:rsidRDefault="00236260" w:rsidP="006069BA">
            <w:pPr>
              <w:rPr>
                <w:sz w:val="18"/>
              </w:rPr>
            </w:pPr>
          </w:p>
        </w:tc>
        <w:tc>
          <w:tcPr>
            <w:tcW w:w="7087" w:type="dxa"/>
            <w:tcBorders>
              <w:left w:val="single" w:sz="6" w:space="0" w:color="auto"/>
            </w:tcBorders>
            <w:vAlign w:val="bottom"/>
          </w:tcPr>
          <w:p w:rsidR="00236260" w:rsidRPr="005D0E3A" w:rsidRDefault="00236260" w:rsidP="006069BA">
            <w:pPr>
              <w:jc w:val="center"/>
              <w:rPr>
                <w:b/>
                <w:sz w:val="18"/>
              </w:rPr>
            </w:pPr>
            <w:r w:rsidRPr="005D0E3A">
              <w:rPr>
                <w:rFonts w:ascii="Tahoma" w:hAnsi="Tahoma"/>
                <w:b/>
                <w:sz w:val="18"/>
              </w:rPr>
              <w:t>Juge-Arbitre</w:t>
            </w:r>
          </w:p>
        </w:tc>
      </w:tr>
      <w:tr w:rsidR="00236260" w:rsidRPr="005D0E3A" w:rsidTr="00236260">
        <w:trPr>
          <w:trHeight w:val="381"/>
        </w:trPr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236260" w:rsidRPr="005D0E3A" w:rsidRDefault="00236260" w:rsidP="00236260">
            <w:pPr>
              <w:jc w:val="left"/>
              <w:rPr>
                <w:sz w:val="18"/>
              </w:rPr>
            </w:pPr>
            <w:r w:rsidRPr="005D0E3A">
              <w:rPr>
                <w:rFonts w:ascii="Tahoma" w:hAnsi="Tahoma"/>
                <w:sz w:val="18"/>
              </w:rPr>
              <w:t>Nom</w:t>
            </w:r>
          </w:p>
        </w:tc>
        <w:tc>
          <w:tcPr>
            <w:tcW w:w="7087" w:type="dxa"/>
            <w:vAlign w:val="center"/>
          </w:tcPr>
          <w:p w:rsidR="00236260" w:rsidRPr="005D0E3A" w:rsidRDefault="005079D9" w:rsidP="00236260">
            <w:pPr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bookmarkStart w:id="7" w:name="_GoBack"/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bookmarkEnd w:id="7"/>
            <w:r>
              <w:rPr>
                <w:sz w:val="18"/>
              </w:rPr>
              <w:fldChar w:fldCharType="end"/>
            </w:r>
          </w:p>
        </w:tc>
      </w:tr>
      <w:tr w:rsidR="00236260" w:rsidRPr="005D0E3A" w:rsidTr="00236260">
        <w:trPr>
          <w:trHeight w:val="397"/>
        </w:trPr>
        <w:tc>
          <w:tcPr>
            <w:tcW w:w="2552" w:type="dxa"/>
            <w:tcBorders>
              <w:top w:val="single" w:sz="6" w:space="0" w:color="auto"/>
            </w:tcBorders>
            <w:vAlign w:val="center"/>
          </w:tcPr>
          <w:p w:rsidR="00236260" w:rsidRPr="005D0E3A" w:rsidRDefault="00236260" w:rsidP="00236260">
            <w:pPr>
              <w:jc w:val="left"/>
              <w:rPr>
                <w:sz w:val="18"/>
              </w:rPr>
            </w:pPr>
            <w:r w:rsidRPr="005D0E3A">
              <w:rPr>
                <w:rFonts w:ascii="Tahoma" w:hAnsi="Tahoma"/>
                <w:sz w:val="18"/>
              </w:rPr>
              <w:t>Prénom</w:t>
            </w:r>
          </w:p>
        </w:tc>
        <w:tc>
          <w:tcPr>
            <w:tcW w:w="7087" w:type="dxa"/>
            <w:vAlign w:val="center"/>
          </w:tcPr>
          <w:p w:rsidR="00236260" w:rsidRPr="005D0E3A" w:rsidRDefault="005079D9" w:rsidP="00236260">
            <w:pPr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bookmarkStart w:id="8" w:name="Texte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236260" w:rsidRPr="005D0E3A" w:rsidTr="00236260">
        <w:trPr>
          <w:trHeight w:val="397"/>
        </w:trPr>
        <w:tc>
          <w:tcPr>
            <w:tcW w:w="2552" w:type="dxa"/>
            <w:vAlign w:val="center"/>
          </w:tcPr>
          <w:p w:rsidR="00236260" w:rsidRPr="005D0E3A" w:rsidRDefault="00236260" w:rsidP="00236260">
            <w:pPr>
              <w:jc w:val="left"/>
              <w:rPr>
                <w:sz w:val="18"/>
              </w:rPr>
            </w:pPr>
            <w:r w:rsidRPr="005D0E3A">
              <w:rPr>
                <w:rFonts w:ascii="Tahoma" w:hAnsi="Tahoma"/>
                <w:sz w:val="18"/>
              </w:rPr>
              <w:t>Ligue - Département - Club</w:t>
            </w:r>
          </w:p>
        </w:tc>
        <w:tc>
          <w:tcPr>
            <w:tcW w:w="7087" w:type="dxa"/>
            <w:vAlign w:val="center"/>
          </w:tcPr>
          <w:p w:rsidR="00236260" w:rsidRPr="005D0E3A" w:rsidRDefault="005079D9" w:rsidP="005079D9">
            <w:pPr>
              <w:tabs>
                <w:tab w:val="right" w:leader="dot" w:pos="2471"/>
              </w:tabs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9" w:name="Texte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  <w:r w:rsidR="00236260" w:rsidRPr="005D0E3A">
              <w:rPr>
                <w:sz w:val="18"/>
              </w:rPr>
              <w:t xml:space="preserve">  </w:t>
            </w:r>
            <w:r>
              <w:rPr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Première lettre des mots en maj."/>
                  </w:textInput>
                </w:ffData>
              </w:fldChar>
            </w:r>
            <w:bookmarkStart w:id="10" w:name="Texte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236260" w:rsidRPr="005D0E3A" w:rsidTr="00236260">
        <w:trPr>
          <w:trHeight w:val="397"/>
        </w:trPr>
        <w:tc>
          <w:tcPr>
            <w:tcW w:w="2552" w:type="dxa"/>
            <w:vAlign w:val="center"/>
          </w:tcPr>
          <w:p w:rsidR="00236260" w:rsidRPr="005D0E3A" w:rsidRDefault="00236260" w:rsidP="00236260">
            <w:pPr>
              <w:jc w:val="left"/>
              <w:rPr>
                <w:sz w:val="18"/>
              </w:rPr>
            </w:pPr>
            <w:r w:rsidRPr="005D0E3A">
              <w:rPr>
                <w:rFonts w:ascii="Tahoma" w:hAnsi="Tahoma"/>
                <w:sz w:val="18"/>
              </w:rPr>
              <w:t>Grade</w:t>
            </w:r>
          </w:p>
        </w:tc>
        <w:tc>
          <w:tcPr>
            <w:tcW w:w="7087" w:type="dxa"/>
            <w:vAlign w:val="center"/>
          </w:tcPr>
          <w:p w:rsidR="00236260" w:rsidRPr="005D0E3A" w:rsidRDefault="005079D9" w:rsidP="00236260">
            <w:pPr>
              <w:tabs>
                <w:tab w:val="right" w:leader="dot" w:pos="2471"/>
              </w:tabs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</w:tr>
      <w:tr w:rsidR="00236260" w:rsidRPr="005D0E3A" w:rsidTr="00236260">
        <w:trPr>
          <w:trHeight w:val="794"/>
        </w:trPr>
        <w:tc>
          <w:tcPr>
            <w:tcW w:w="2552" w:type="dxa"/>
            <w:vAlign w:val="center"/>
          </w:tcPr>
          <w:p w:rsidR="00236260" w:rsidRPr="005D0E3A" w:rsidRDefault="00236260" w:rsidP="00236260">
            <w:pPr>
              <w:jc w:val="left"/>
              <w:rPr>
                <w:sz w:val="18"/>
              </w:rPr>
            </w:pPr>
            <w:r w:rsidRPr="005D0E3A">
              <w:rPr>
                <w:rFonts w:ascii="Tahoma" w:hAnsi="Tahoma"/>
                <w:sz w:val="18"/>
              </w:rPr>
              <w:t>Adresse</w:t>
            </w:r>
          </w:p>
        </w:tc>
        <w:tc>
          <w:tcPr>
            <w:tcW w:w="7087" w:type="dxa"/>
            <w:vAlign w:val="center"/>
          </w:tcPr>
          <w:p w:rsidR="00236260" w:rsidRPr="005D0E3A" w:rsidRDefault="005079D9" w:rsidP="00236260">
            <w:pPr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  <w:p w:rsidR="00236260" w:rsidRPr="005D0E3A" w:rsidRDefault="005079D9" w:rsidP="00236260">
            <w:pPr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  <w:p w:rsidR="00236260" w:rsidRPr="005D0E3A" w:rsidRDefault="00236260" w:rsidP="00236260">
            <w:pPr>
              <w:jc w:val="left"/>
              <w:rPr>
                <w:sz w:val="18"/>
              </w:rPr>
            </w:pPr>
            <w:r w:rsidRPr="005D0E3A">
              <w:rPr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5D0E3A">
              <w:rPr>
                <w:sz w:val="18"/>
              </w:rPr>
              <w:instrText xml:space="preserve"> FORMTEXT </w:instrText>
            </w:r>
            <w:r w:rsidRPr="005D0E3A">
              <w:rPr>
                <w:sz w:val="18"/>
              </w:rPr>
            </w:r>
            <w:r w:rsidRPr="005D0E3A">
              <w:rPr>
                <w:sz w:val="18"/>
              </w:rPr>
              <w:fldChar w:fldCharType="separate"/>
            </w:r>
            <w:r w:rsidR="005079D9">
              <w:rPr>
                <w:sz w:val="18"/>
              </w:rPr>
              <w:t> </w:t>
            </w:r>
            <w:r w:rsidR="005079D9">
              <w:rPr>
                <w:sz w:val="18"/>
              </w:rPr>
              <w:t> </w:t>
            </w:r>
            <w:r w:rsidR="005079D9">
              <w:rPr>
                <w:sz w:val="18"/>
              </w:rPr>
              <w:t> </w:t>
            </w:r>
            <w:r w:rsidR="005079D9">
              <w:rPr>
                <w:sz w:val="18"/>
              </w:rPr>
              <w:t> </w:t>
            </w:r>
            <w:r w:rsidR="005079D9">
              <w:rPr>
                <w:sz w:val="18"/>
              </w:rPr>
              <w:t> </w:t>
            </w:r>
            <w:r w:rsidRPr="005D0E3A">
              <w:rPr>
                <w:sz w:val="18"/>
              </w:rPr>
              <w:fldChar w:fldCharType="end"/>
            </w:r>
          </w:p>
        </w:tc>
      </w:tr>
      <w:tr w:rsidR="00236260" w:rsidRPr="005D0E3A" w:rsidTr="00236260">
        <w:trPr>
          <w:trHeight w:val="397"/>
        </w:trPr>
        <w:tc>
          <w:tcPr>
            <w:tcW w:w="2552" w:type="dxa"/>
            <w:vAlign w:val="center"/>
          </w:tcPr>
          <w:p w:rsidR="00236260" w:rsidRPr="005D0E3A" w:rsidRDefault="00236260" w:rsidP="00236260">
            <w:pPr>
              <w:jc w:val="left"/>
              <w:rPr>
                <w:sz w:val="18"/>
              </w:rPr>
            </w:pPr>
            <w:r w:rsidRPr="005D0E3A">
              <w:rPr>
                <w:rFonts w:ascii="Tahoma" w:hAnsi="Tahoma"/>
                <w:sz w:val="18"/>
              </w:rPr>
              <w:t>Tél. Fixe / Mobile</w:t>
            </w:r>
          </w:p>
        </w:tc>
        <w:tc>
          <w:tcPr>
            <w:tcW w:w="7087" w:type="dxa"/>
            <w:vAlign w:val="center"/>
          </w:tcPr>
          <w:p w:rsidR="00236260" w:rsidRPr="005D0E3A" w:rsidRDefault="005079D9" w:rsidP="00236260">
            <w:pPr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4" w:name="Texte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</w:tr>
      <w:tr w:rsidR="00236260" w:rsidRPr="005D0E3A" w:rsidTr="00236260">
        <w:trPr>
          <w:trHeight w:val="397"/>
        </w:trPr>
        <w:tc>
          <w:tcPr>
            <w:tcW w:w="2552" w:type="dxa"/>
            <w:vAlign w:val="center"/>
          </w:tcPr>
          <w:p w:rsidR="00236260" w:rsidRPr="005D0E3A" w:rsidRDefault="00236260" w:rsidP="00236260">
            <w:pPr>
              <w:jc w:val="left"/>
              <w:rPr>
                <w:sz w:val="18"/>
              </w:rPr>
            </w:pPr>
            <w:r w:rsidRPr="005D0E3A">
              <w:rPr>
                <w:rFonts w:ascii="Tahoma" w:hAnsi="Tahoma"/>
                <w:sz w:val="18"/>
              </w:rPr>
              <w:t>e-mail</w:t>
            </w:r>
          </w:p>
        </w:tc>
        <w:tc>
          <w:tcPr>
            <w:tcW w:w="7087" w:type="dxa"/>
            <w:vAlign w:val="center"/>
          </w:tcPr>
          <w:p w:rsidR="00236260" w:rsidRPr="005D0E3A" w:rsidRDefault="005079D9" w:rsidP="00236260">
            <w:pPr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5"/>
          </w:p>
        </w:tc>
      </w:tr>
      <w:tr w:rsidR="00236260" w:rsidRPr="005D0E3A" w:rsidTr="00236260">
        <w:trPr>
          <w:trHeight w:val="397"/>
        </w:trPr>
        <w:tc>
          <w:tcPr>
            <w:tcW w:w="2552" w:type="dxa"/>
            <w:vAlign w:val="center"/>
          </w:tcPr>
          <w:p w:rsidR="00236260" w:rsidRPr="005D0E3A" w:rsidRDefault="00236260" w:rsidP="00236260">
            <w:pPr>
              <w:jc w:val="left"/>
              <w:rPr>
                <w:rFonts w:ascii="Tahoma" w:hAnsi="Tahoma"/>
                <w:sz w:val="18"/>
              </w:rPr>
            </w:pPr>
            <w:r w:rsidRPr="005D0E3A">
              <w:rPr>
                <w:rFonts w:ascii="Tahoma" w:hAnsi="Tahoma"/>
                <w:sz w:val="18"/>
              </w:rPr>
              <w:lastRenderedPageBreak/>
              <w:t>N° de licence</w:t>
            </w:r>
          </w:p>
          <w:p w:rsidR="00236260" w:rsidRPr="005D0E3A" w:rsidRDefault="00236260" w:rsidP="00236260">
            <w:pPr>
              <w:jc w:val="left"/>
              <w:rPr>
                <w:sz w:val="18"/>
              </w:rPr>
            </w:pPr>
            <w:r w:rsidRPr="005D0E3A">
              <w:rPr>
                <w:rFonts w:ascii="Tahoma" w:hAnsi="Tahoma"/>
                <w:sz w:val="18"/>
              </w:rPr>
              <w:t>(</w:t>
            </w:r>
            <w:r w:rsidRPr="005D0E3A">
              <w:rPr>
                <w:rFonts w:ascii="Tahoma" w:hAnsi="Tahoma"/>
                <w:b/>
                <w:sz w:val="18"/>
              </w:rPr>
              <w:t>obligatoire</w:t>
            </w:r>
            <w:r w:rsidRPr="005D0E3A">
              <w:rPr>
                <w:rFonts w:ascii="Tahoma" w:hAnsi="Tahoma"/>
                <w:sz w:val="18"/>
              </w:rPr>
              <w:t>)</w:t>
            </w:r>
          </w:p>
        </w:tc>
        <w:tc>
          <w:tcPr>
            <w:tcW w:w="7087" w:type="dxa"/>
            <w:vAlign w:val="center"/>
          </w:tcPr>
          <w:p w:rsidR="00236260" w:rsidRPr="005D0E3A" w:rsidRDefault="005079D9" w:rsidP="00236260">
            <w:pPr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6" w:name="Texte1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6"/>
          </w:p>
        </w:tc>
      </w:tr>
      <w:tr w:rsidR="00236260" w:rsidRPr="005D0E3A" w:rsidTr="00236260">
        <w:trPr>
          <w:trHeight w:val="964"/>
        </w:trPr>
        <w:tc>
          <w:tcPr>
            <w:tcW w:w="2552" w:type="dxa"/>
            <w:vAlign w:val="center"/>
          </w:tcPr>
          <w:p w:rsidR="00236260" w:rsidRPr="005D0E3A" w:rsidRDefault="00236260" w:rsidP="002F2352">
            <w:pPr>
              <w:rPr>
                <w:sz w:val="18"/>
              </w:rPr>
            </w:pPr>
            <w:r w:rsidRPr="005D0E3A">
              <w:rPr>
                <w:rFonts w:ascii="Tahoma" w:hAnsi="Tahoma"/>
                <w:sz w:val="18"/>
              </w:rPr>
              <w:t xml:space="preserve">Recopier la mention : </w:t>
            </w:r>
            <w:r w:rsidRPr="005D0E3A">
              <w:rPr>
                <w:rFonts w:ascii="Tahoma" w:hAnsi="Tahoma"/>
                <w:i/>
                <w:sz w:val="18"/>
              </w:rPr>
              <w:t xml:space="preserve">"Je m'engage </w:t>
            </w:r>
            <w:r w:rsidRPr="00A46D06">
              <w:rPr>
                <w:rFonts w:ascii="Tahoma" w:hAnsi="Tahoma" w:cs="Tahoma"/>
                <w:i/>
                <w:sz w:val="18"/>
                <w:szCs w:val="18"/>
              </w:rPr>
              <w:t xml:space="preserve">à officier au minimum sur </w:t>
            </w:r>
            <w:r>
              <w:rPr>
                <w:rFonts w:ascii="Tahoma" w:hAnsi="Tahoma" w:cs="Tahoma"/>
                <w:i/>
                <w:sz w:val="18"/>
                <w:szCs w:val="18"/>
              </w:rPr>
              <w:t>une</w:t>
            </w:r>
            <w:r w:rsidR="002F235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A46D06">
              <w:rPr>
                <w:rFonts w:ascii="Tahoma" w:hAnsi="Tahoma" w:cs="Tahoma"/>
                <w:i/>
                <w:sz w:val="18"/>
                <w:szCs w:val="18"/>
              </w:rPr>
              <w:t>journée</w:t>
            </w:r>
            <w:r w:rsidRPr="005D0E3A">
              <w:rPr>
                <w:rFonts w:ascii="Tahoma" w:hAnsi="Tahoma"/>
                <w:i/>
                <w:sz w:val="18"/>
              </w:rPr>
              <w:t xml:space="preserve"> dans la saison d'Interclubs"</w:t>
            </w:r>
          </w:p>
        </w:tc>
        <w:tc>
          <w:tcPr>
            <w:tcW w:w="7087" w:type="dxa"/>
            <w:vAlign w:val="center"/>
          </w:tcPr>
          <w:p w:rsidR="00236260" w:rsidRPr="00B710C7" w:rsidRDefault="00B710C7" w:rsidP="004A306A">
            <w:pPr>
              <w:tabs>
                <w:tab w:val="left" w:pos="700"/>
                <w:tab w:val="left" w:pos="1520"/>
              </w:tabs>
              <w:rPr>
                <w:rFonts w:ascii="Lucida Handwriting" w:hAnsi="Lucida Handwriting"/>
                <w:sz w:val="18"/>
              </w:rPr>
            </w:pPr>
            <w:r w:rsidRPr="00B710C7">
              <w:rPr>
                <w:rFonts w:ascii="Lucida Handwriting" w:hAnsi="Lucida Handwriting"/>
                <w:i/>
                <w:sz w:val="18"/>
              </w:rPr>
              <w:t xml:space="preserve">Je m'engage </w:t>
            </w:r>
            <w:r w:rsidRPr="00B710C7">
              <w:rPr>
                <w:rFonts w:ascii="Lucida Handwriting" w:hAnsi="Lucida Handwriting" w:cs="Tahoma"/>
                <w:i/>
                <w:sz w:val="18"/>
                <w:szCs w:val="18"/>
              </w:rPr>
              <w:t xml:space="preserve">à officier au minimum </w:t>
            </w:r>
            <w:r>
              <w:rPr>
                <w:rFonts w:ascii="Lucida Handwriting" w:hAnsi="Lucida Handwriting" w:cs="Tahoma"/>
                <w:i/>
                <w:sz w:val="18"/>
                <w:szCs w:val="18"/>
              </w:rPr>
              <w:t xml:space="preserve"> </w:t>
            </w:r>
            <w:r w:rsidRPr="00B710C7">
              <w:rPr>
                <w:rFonts w:ascii="Lucida Handwriting" w:hAnsi="Lucida Handwriting" w:cs="Tahoma"/>
                <w:i/>
                <w:sz w:val="18"/>
                <w:szCs w:val="18"/>
              </w:rPr>
              <w:t xml:space="preserve">sur </w:t>
            </w:r>
            <w:r w:rsidR="004A306A">
              <w:rPr>
                <w:rFonts w:ascii="Lucida Handwriting" w:hAnsi="Lucida Handwriting" w:cs="Tahoma"/>
                <w:i/>
                <w:sz w:val="18"/>
                <w:szCs w:val="18"/>
              </w:rPr>
              <w:t>_____</w:t>
            </w:r>
            <w:r w:rsidRPr="00B710C7">
              <w:rPr>
                <w:rFonts w:ascii="Lucida Handwriting" w:hAnsi="Lucida Handwriting" w:cs="Tahoma"/>
                <w:i/>
                <w:sz w:val="18"/>
                <w:szCs w:val="18"/>
              </w:rPr>
              <w:t xml:space="preserve"> journée</w:t>
            </w:r>
            <w:r w:rsidR="004A306A">
              <w:rPr>
                <w:rFonts w:ascii="Lucida Handwriting" w:hAnsi="Lucida Handwriting" w:cs="Tahoma"/>
                <w:i/>
                <w:sz w:val="18"/>
                <w:szCs w:val="18"/>
              </w:rPr>
              <w:t>(s)</w:t>
            </w:r>
            <w:r w:rsidRPr="00B710C7">
              <w:rPr>
                <w:rFonts w:ascii="Lucida Handwriting" w:hAnsi="Lucida Handwriting"/>
                <w:i/>
                <w:sz w:val="18"/>
              </w:rPr>
              <w:t xml:space="preserve"> dans la saison d'Interclubs</w:t>
            </w:r>
            <w:r w:rsidR="004A306A">
              <w:rPr>
                <w:rFonts w:ascii="Lucida Handwriting" w:hAnsi="Lucida Handwriting"/>
                <w:i/>
                <w:sz w:val="18"/>
              </w:rPr>
              <w:t xml:space="preserve"> </w:t>
            </w:r>
            <w:r w:rsidR="004A306A" w:rsidRPr="004A306A">
              <w:rPr>
                <w:rFonts w:ascii="Lucida Handwriting" w:hAnsi="Lucida Handwriting"/>
                <w:i/>
                <w:sz w:val="18"/>
              </w:rPr>
              <w:t>2017-2018</w:t>
            </w:r>
          </w:p>
        </w:tc>
      </w:tr>
      <w:tr w:rsidR="00236260" w:rsidRPr="005D0E3A" w:rsidTr="00236260">
        <w:trPr>
          <w:trHeight w:val="397"/>
        </w:trPr>
        <w:tc>
          <w:tcPr>
            <w:tcW w:w="2552" w:type="dxa"/>
            <w:vAlign w:val="center"/>
          </w:tcPr>
          <w:p w:rsidR="00236260" w:rsidRPr="005D0E3A" w:rsidRDefault="00236260" w:rsidP="00236260">
            <w:pPr>
              <w:jc w:val="left"/>
              <w:rPr>
                <w:rFonts w:ascii="Tahoma" w:hAnsi="Tahoma"/>
                <w:sz w:val="18"/>
              </w:rPr>
            </w:pPr>
            <w:r w:rsidRPr="005D0E3A">
              <w:rPr>
                <w:rFonts w:ascii="Tahoma" w:hAnsi="Tahoma"/>
                <w:sz w:val="18"/>
              </w:rPr>
              <w:t>Date</w:t>
            </w:r>
          </w:p>
        </w:tc>
        <w:tc>
          <w:tcPr>
            <w:tcW w:w="7087" w:type="dxa"/>
            <w:vAlign w:val="center"/>
          </w:tcPr>
          <w:p w:rsidR="00236260" w:rsidRPr="005D0E3A" w:rsidRDefault="005079D9" w:rsidP="00236260">
            <w:pPr>
              <w:tabs>
                <w:tab w:val="left" w:pos="700"/>
                <w:tab w:val="left" w:pos="1520"/>
              </w:tabs>
              <w:jc w:val="lef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7" w:name="Texte1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7"/>
          </w:p>
        </w:tc>
      </w:tr>
      <w:tr w:rsidR="00236260" w:rsidRPr="005D0E3A" w:rsidTr="00236260">
        <w:trPr>
          <w:trHeight w:val="851"/>
        </w:trPr>
        <w:tc>
          <w:tcPr>
            <w:tcW w:w="2552" w:type="dxa"/>
            <w:vAlign w:val="center"/>
          </w:tcPr>
          <w:p w:rsidR="00236260" w:rsidRPr="005D0E3A" w:rsidRDefault="00236260" w:rsidP="00236260">
            <w:pPr>
              <w:jc w:val="left"/>
              <w:rPr>
                <w:rFonts w:ascii="Tahoma" w:hAnsi="Tahoma"/>
                <w:sz w:val="18"/>
              </w:rPr>
            </w:pPr>
            <w:r w:rsidRPr="005D0E3A">
              <w:rPr>
                <w:rFonts w:ascii="Tahoma" w:hAnsi="Tahoma"/>
                <w:sz w:val="18"/>
              </w:rPr>
              <w:t>Signature</w:t>
            </w:r>
          </w:p>
        </w:tc>
        <w:tc>
          <w:tcPr>
            <w:tcW w:w="7087" w:type="dxa"/>
            <w:vAlign w:val="center"/>
          </w:tcPr>
          <w:p w:rsidR="00236260" w:rsidRPr="005D0E3A" w:rsidRDefault="00236260" w:rsidP="00236260">
            <w:pPr>
              <w:tabs>
                <w:tab w:val="left" w:pos="700"/>
                <w:tab w:val="left" w:pos="1520"/>
              </w:tabs>
              <w:jc w:val="left"/>
              <w:rPr>
                <w:sz w:val="18"/>
              </w:rPr>
            </w:pPr>
          </w:p>
        </w:tc>
      </w:tr>
    </w:tbl>
    <w:p w:rsidR="00135D69" w:rsidRDefault="00135D69" w:rsidP="00236260">
      <w:pPr>
        <w:rPr>
          <w:rFonts w:ascii="Tahoma" w:hAnsi="Tahoma"/>
          <w:sz w:val="18"/>
        </w:rPr>
      </w:pPr>
    </w:p>
    <w:sectPr w:rsidR="00135D69">
      <w:footerReference w:type="default" r:id="rId9"/>
      <w:type w:val="continuous"/>
      <w:pgSz w:w="11880" w:h="16820"/>
      <w:pgMar w:top="1134" w:right="964" w:bottom="851" w:left="1304" w:header="0" w:footer="567" w:gutter="0"/>
      <w:paperSrc w:first="25968" w:other="25968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655" w:rsidRDefault="00440655">
      <w:r>
        <w:separator/>
      </w:r>
    </w:p>
  </w:endnote>
  <w:endnote w:type="continuationSeparator" w:id="0">
    <w:p w:rsidR="00440655" w:rsidRDefault="0044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O Futura LightOblique">
    <w:altName w:val="Times New Roman"/>
    <w:panose1 w:val="00000000000000000000"/>
    <w:charset w:val="00"/>
    <w:family w:val="auto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D69" w:rsidRDefault="00135D69">
    <w:pPr>
      <w:tabs>
        <w:tab w:val="right" w:pos="9600"/>
      </w:tabs>
      <w:rPr>
        <w:rFonts w:ascii="LO Futura LightOblique" w:hAnsi="LO Futura LightOblique"/>
        <w:sz w:val="18"/>
      </w:rPr>
    </w:pPr>
  </w:p>
  <w:p w:rsidR="00135D69" w:rsidRDefault="00A55FF4" w:rsidP="00A71B45">
    <w:pPr>
      <w:pStyle w:val="GUI91BdP"/>
      <w:rPr>
        <w:i/>
      </w:rPr>
    </w:pPr>
    <w:r>
      <w:rPr>
        <w:i/>
      </w:rPr>
      <w:t xml:space="preserve">Ligue </w:t>
    </w:r>
    <w:r w:rsidR="00E331D7">
      <w:rPr>
        <w:i/>
      </w:rPr>
      <w:t>Nouvelle Aquitaine de Badminton</w:t>
    </w:r>
    <w:r>
      <w:rPr>
        <w:i/>
      </w:rPr>
      <w:tab/>
    </w:r>
    <w:r w:rsidR="00135D69">
      <w:rPr>
        <w:i/>
      </w:rPr>
      <w:t>IC</w:t>
    </w:r>
    <w:r>
      <w:rPr>
        <w:i/>
      </w:rPr>
      <w:t>R</w:t>
    </w:r>
    <w:r w:rsidR="00135D69">
      <w:rPr>
        <w:i/>
      </w:rPr>
      <w:t xml:space="preserve"> &gt; engagement</w:t>
    </w:r>
    <w:r w:rsidR="00236260">
      <w:rPr>
        <w:i/>
      </w:rPr>
      <w:t xml:space="preserve"> JA</w:t>
    </w:r>
    <w:r w:rsidR="00135D69">
      <w:rPr>
        <w:i/>
      </w:rPr>
      <w:t xml:space="preserve"> </w:t>
    </w:r>
    <w:r w:rsidR="00135D69">
      <w:rPr>
        <w:i/>
      </w:rPr>
      <w:tab/>
      <w:t xml:space="preserve">page </w:t>
    </w:r>
    <w:r>
      <w:rPr>
        <w:i/>
      </w:rPr>
      <w:fldChar w:fldCharType="begin"/>
    </w:r>
    <w:r>
      <w:rPr>
        <w:i/>
      </w:rPr>
      <w:instrText xml:space="preserve"> PAGE   \* MERGEFORMAT </w:instrText>
    </w:r>
    <w:r>
      <w:rPr>
        <w:i/>
      </w:rPr>
      <w:fldChar w:fldCharType="separate"/>
    </w:r>
    <w:r w:rsidR="004B6277">
      <w:rPr>
        <w:i/>
      </w:rPr>
      <w:t>1</w:t>
    </w:r>
    <w:r>
      <w:rPr>
        <w:i/>
      </w:rPr>
      <w:fldChar w:fldCharType="end"/>
    </w:r>
    <w:r>
      <w:rPr>
        <w:i/>
      </w:rPr>
      <w:br/>
    </w:r>
    <w:r w:rsidR="00762D42">
      <w:rPr>
        <w:i/>
      </w:rPr>
      <w:t xml:space="preserve">Edition </w:t>
    </w:r>
    <w:r w:rsidR="00762D42" w:rsidRPr="0028745F">
      <w:rPr>
        <w:i/>
        <w:color w:val="0000FF"/>
      </w:rPr>
      <w:fldChar w:fldCharType="begin"/>
    </w:r>
    <w:r w:rsidR="00762D42" w:rsidRPr="0028745F">
      <w:rPr>
        <w:i/>
        <w:color w:val="0000FF"/>
      </w:rPr>
      <w:instrText xml:space="preserve"> DOCPROPERTY  Saison  \* MERGEFORMAT </w:instrText>
    </w:r>
    <w:r w:rsidR="00762D42" w:rsidRPr="0028745F">
      <w:rPr>
        <w:i/>
        <w:color w:val="0000FF"/>
      </w:rPr>
      <w:fldChar w:fldCharType="separate"/>
    </w:r>
    <w:r w:rsidR="00267EEC">
      <w:rPr>
        <w:i/>
        <w:color w:val="0000FF"/>
      </w:rPr>
      <w:t>2017-2018</w:t>
    </w:r>
    <w:r w:rsidR="00762D42" w:rsidRPr="0028745F">
      <w:rPr>
        <w:i/>
        <w:color w:val="0000FF"/>
      </w:rPr>
      <w:fldChar w:fldCharType="end"/>
    </w:r>
    <w:r w:rsidR="00762D42">
      <w:rPr>
        <w:i/>
      </w:rPr>
      <w:t xml:space="preserve"> – mise à jour du </w:t>
    </w:r>
    <w:r w:rsidR="00762D42" w:rsidRPr="0028745F">
      <w:rPr>
        <w:i/>
        <w:color w:val="0000FF"/>
      </w:rPr>
      <w:fldChar w:fldCharType="begin"/>
    </w:r>
    <w:r w:rsidR="00762D42" w:rsidRPr="0028745F">
      <w:rPr>
        <w:i/>
        <w:color w:val="0000FF"/>
      </w:rPr>
      <w:instrText xml:space="preserve"> DOCPROPERTY Edition \* MERGEFORMAT </w:instrText>
    </w:r>
    <w:r w:rsidR="00762D42" w:rsidRPr="0028745F">
      <w:rPr>
        <w:i/>
        <w:color w:val="0000FF"/>
      </w:rPr>
      <w:fldChar w:fldCharType="separate"/>
    </w:r>
    <w:r w:rsidR="00267EEC">
      <w:rPr>
        <w:i/>
        <w:color w:val="0000FF"/>
      </w:rPr>
      <w:t>22/05/2017</w:t>
    </w:r>
    <w:r w:rsidR="00762D42" w:rsidRPr="0028745F">
      <w:rPr>
        <w:i/>
        <w:color w:val="0000FF"/>
      </w:rPr>
      <w:fldChar w:fldCharType="end"/>
    </w:r>
    <w:r>
      <w:rPr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655" w:rsidRDefault="00440655">
      <w:r>
        <w:separator/>
      </w:r>
    </w:p>
  </w:footnote>
  <w:footnote w:type="continuationSeparator" w:id="0">
    <w:p w:rsidR="00440655" w:rsidRDefault="0044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F4EFE"/>
    <w:multiLevelType w:val="multilevel"/>
    <w:tmpl w:val="5BD68AC0"/>
    <w:lvl w:ilvl="0">
      <w:start w:val="1"/>
      <w:numFmt w:val="decimal"/>
      <w:pStyle w:val="GUI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GUI1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GUI111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0EB316BB"/>
    <w:multiLevelType w:val="hybridMultilevel"/>
    <w:tmpl w:val="F0487C40"/>
    <w:lvl w:ilvl="0" w:tplc="2C343A4A">
      <w:start w:val="1"/>
      <w:numFmt w:val="bullet"/>
      <w:pStyle w:val="GUI25ParaEnum"/>
      <w:lvlText w:val="–"/>
      <w:lvlJc w:val="left"/>
      <w:pPr>
        <w:tabs>
          <w:tab w:val="num" w:pos="1919"/>
        </w:tabs>
        <w:ind w:left="1899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vertAlign w:val="baseline"/>
      </w:rPr>
    </w:lvl>
    <w:lvl w:ilvl="1" w:tplc="92D6AAFE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2" w:tplc="62A00D5C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3" w:tplc="C464C5CA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4" w:tplc="67106314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5" w:tplc="5A62DBAA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  <w:lvl w:ilvl="6" w:tplc="89644DF6" w:tentative="1">
      <w:start w:val="1"/>
      <w:numFmt w:val="bullet"/>
      <w:lvlText w:val=""/>
      <w:lvlJc w:val="left"/>
      <w:pPr>
        <w:tabs>
          <w:tab w:val="num" w:pos="6599"/>
        </w:tabs>
        <w:ind w:left="6599" w:hanging="360"/>
      </w:pPr>
      <w:rPr>
        <w:rFonts w:ascii="Symbol" w:hAnsi="Symbol" w:hint="default"/>
      </w:rPr>
    </w:lvl>
    <w:lvl w:ilvl="7" w:tplc="2CC87860" w:tentative="1">
      <w:start w:val="1"/>
      <w:numFmt w:val="bullet"/>
      <w:lvlText w:val="o"/>
      <w:lvlJc w:val="left"/>
      <w:pPr>
        <w:tabs>
          <w:tab w:val="num" w:pos="7319"/>
        </w:tabs>
        <w:ind w:left="7319" w:hanging="360"/>
      </w:pPr>
      <w:rPr>
        <w:rFonts w:ascii="Courier New" w:hAnsi="Courier New" w:hint="default"/>
      </w:rPr>
    </w:lvl>
    <w:lvl w:ilvl="8" w:tplc="7F9E5960" w:tentative="1">
      <w:start w:val="1"/>
      <w:numFmt w:val="bullet"/>
      <w:lvlText w:val=""/>
      <w:lvlJc w:val="left"/>
      <w:pPr>
        <w:tabs>
          <w:tab w:val="num" w:pos="8039"/>
        </w:tabs>
        <w:ind w:left="8039" w:hanging="360"/>
      </w:pPr>
      <w:rPr>
        <w:rFonts w:ascii="Wingdings" w:hAnsi="Wingdings" w:hint="default"/>
      </w:rPr>
    </w:lvl>
  </w:abstractNum>
  <w:abstractNum w:abstractNumId="2" w15:restartNumberingAfterBreak="0">
    <w:nsid w:val="10512AA2"/>
    <w:multiLevelType w:val="hybridMultilevel"/>
    <w:tmpl w:val="D2C0BF82"/>
    <w:lvl w:ilvl="0" w:tplc="876A76A6">
      <w:start w:val="1"/>
      <w:numFmt w:val="bullet"/>
      <w:pStyle w:val="GUI27ParaEnum2"/>
      <w:lvlText w:val="•"/>
      <w:lvlJc w:val="left"/>
      <w:pPr>
        <w:tabs>
          <w:tab w:val="num" w:pos="360"/>
        </w:tabs>
        <w:ind w:left="340" w:hanging="34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 w:tplc="60D08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8A9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09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927A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1CDE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83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26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82F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A058F"/>
    <w:multiLevelType w:val="singleLevel"/>
    <w:tmpl w:val="AB241B90"/>
    <w:lvl w:ilvl="0">
      <w:start w:val="1"/>
      <w:numFmt w:val="bullet"/>
      <w:pStyle w:val="GUI25ParaEnum0"/>
      <w:lvlText w:val="–"/>
      <w:lvlJc w:val="left"/>
      <w:pPr>
        <w:tabs>
          <w:tab w:val="num" w:pos="2061"/>
        </w:tabs>
        <w:ind w:left="2041" w:hanging="340"/>
      </w:pPr>
      <w:rPr>
        <w:rFonts w:ascii="Tahoma" w:hAnsi="Tahoma" w:hint="default"/>
      </w:rPr>
    </w:lvl>
  </w:abstractNum>
  <w:abstractNum w:abstractNumId="4" w15:restartNumberingAfterBreak="0">
    <w:nsid w:val="36A64334"/>
    <w:multiLevelType w:val="multilevel"/>
    <w:tmpl w:val="9B80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60"/>
    <w:rsid w:val="0001216B"/>
    <w:rsid w:val="00070D5B"/>
    <w:rsid w:val="001109CC"/>
    <w:rsid w:val="00121739"/>
    <w:rsid w:val="00135D69"/>
    <w:rsid w:val="00151578"/>
    <w:rsid w:val="001E32DC"/>
    <w:rsid w:val="001E419B"/>
    <w:rsid w:val="001F2898"/>
    <w:rsid w:val="00206069"/>
    <w:rsid w:val="00236260"/>
    <w:rsid w:val="002522BD"/>
    <w:rsid w:val="00264D54"/>
    <w:rsid w:val="00267EEC"/>
    <w:rsid w:val="002A23ED"/>
    <w:rsid w:val="002E3526"/>
    <w:rsid w:val="002F2352"/>
    <w:rsid w:val="00346691"/>
    <w:rsid w:val="003669D6"/>
    <w:rsid w:val="003A3F2A"/>
    <w:rsid w:val="003A511E"/>
    <w:rsid w:val="003B28A5"/>
    <w:rsid w:val="00406A34"/>
    <w:rsid w:val="00413B2B"/>
    <w:rsid w:val="004220BE"/>
    <w:rsid w:val="0043334C"/>
    <w:rsid w:val="00440655"/>
    <w:rsid w:val="0044584A"/>
    <w:rsid w:val="00493EAA"/>
    <w:rsid w:val="004A306A"/>
    <w:rsid w:val="004A5460"/>
    <w:rsid w:val="004B6277"/>
    <w:rsid w:val="004F35F6"/>
    <w:rsid w:val="005079D9"/>
    <w:rsid w:val="005B377E"/>
    <w:rsid w:val="005E0263"/>
    <w:rsid w:val="006D3A79"/>
    <w:rsid w:val="007021BD"/>
    <w:rsid w:val="00762D42"/>
    <w:rsid w:val="0079465C"/>
    <w:rsid w:val="007A5703"/>
    <w:rsid w:val="00845F5D"/>
    <w:rsid w:val="008503E1"/>
    <w:rsid w:val="00851E2D"/>
    <w:rsid w:val="00992221"/>
    <w:rsid w:val="009A0C4C"/>
    <w:rsid w:val="00A17040"/>
    <w:rsid w:val="00A55FF4"/>
    <w:rsid w:val="00A71B45"/>
    <w:rsid w:val="00AC22F5"/>
    <w:rsid w:val="00AD35B7"/>
    <w:rsid w:val="00AF27FE"/>
    <w:rsid w:val="00B41CC9"/>
    <w:rsid w:val="00B5732B"/>
    <w:rsid w:val="00B710C7"/>
    <w:rsid w:val="00C742F2"/>
    <w:rsid w:val="00C755C4"/>
    <w:rsid w:val="00D14B16"/>
    <w:rsid w:val="00D17508"/>
    <w:rsid w:val="00D95CA0"/>
    <w:rsid w:val="00E331D7"/>
    <w:rsid w:val="00E568E3"/>
    <w:rsid w:val="00E92CEB"/>
    <w:rsid w:val="00EA6449"/>
    <w:rsid w:val="00EB3350"/>
    <w:rsid w:val="00F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049748"/>
  <w15:docId w15:val="{8BA9E587-2AE8-4E8D-B656-41EE437D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</w:rPr>
  </w:style>
  <w:style w:type="paragraph" w:styleId="Titre1">
    <w:name w:val="heading 1"/>
    <w:basedOn w:val="Normal"/>
    <w:next w:val="Normal"/>
    <w:qFormat/>
    <w:pPr>
      <w:spacing w:before="240"/>
      <w:ind w:left="397" w:hanging="397"/>
      <w:outlineLvl w:val="0"/>
    </w:pPr>
    <w:rPr>
      <w:b/>
      <w:sz w:val="24"/>
      <w:u w:val="single"/>
    </w:rPr>
  </w:style>
  <w:style w:type="paragraph" w:styleId="Titre2">
    <w:name w:val="heading 2"/>
    <w:basedOn w:val="Normal"/>
    <w:next w:val="Normal"/>
    <w:qFormat/>
    <w:pPr>
      <w:spacing w:before="120"/>
      <w:ind w:left="1105" w:hanging="708"/>
      <w:outlineLvl w:val="1"/>
    </w:pPr>
    <w:rPr>
      <w:rFonts w:ascii="Univers (W1)" w:hAnsi="Univers (W1)"/>
      <w:b/>
      <w:sz w:val="24"/>
    </w:rPr>
  </w:style>
  <w:style w:type="paragraph" w:styleId="Titre3">
    <w:name w:val="heading 3"/>
    <w:basedOn w:val="Normal"/>
    <w:next w:val="Normal"/>
    <w:qFormat/>
    <w:pPr>
      <w:jc w:val="center"/>
      <w:outlineLvl w:val="2"/>
    </w:pPr>
    <w:rPr>
      <w:rFonts w:ascii="Arial" w:hAnsi="Arial"/>
      <w:b/>
      <w:sz w:val="28"/>
    </w:rPr>
  </w:style>
  <w:style w:type="paragraph" w:styleId="Titre4">
    <w:name w:val="heading 4"/>
    <w:basedOn w:val="Normal"/>
    <w:next w:val="Normal"/>
    <w:qFormat/>
    <w:pPr>
      <w:ind w:left="993" w:hanging="993"/>
      <w:jc w:val="left"/>
      <w:outlineLvl w:val="3"/>
    </w:pPr>
    <w:rPr>
      <w:b/>
      <w:noProof w:val="0"/>
      <w:sz w:val="24"/>
      <w:u w:val="single"/>
    </w:rPr>
  </w:style>
  <w:style w:type="paragraph" w:styleId="Titre5">
    <w:name w:val="heading 5"/>
    <w:basedOn w:val="Normal"/>
    <w:next w:val="Normal"/>
    <w:qFormat/>
    <w:pPr>
      <w:ind w:left="3229" w:hanging="708"/>
      <w:outlineLvl w:val="4"/>
    </w:pPr>
    <w:rPr>
      <w:b/>
    </w:rPr>
  </w:style>
  <w:style w:type="paragraph" w:styleId="Titre6">
    <w:name w:val="heading 6"/>
    <w:basedOn w:val="Normal"/>
    <w:next w:val="Normal"/>
    <w:qFormat/>
    <w:pPr>
      <w:ind w:left="3937" w:hanging="708"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ind w:left="4645" w:hanging="708"/>
      <w:outlineLvl w:val="6"/>
    </w:pPr>
    <w:rPr>
      <w:i/>
    </w:rPr>
  </w:style>
  <w:style w:type="paragraph" w:styleId="Titre8">
    <w:name w:val="heading 8"/>
    <w:basedOn w:val="Normal"/>
    <w:next w:val="Normal"/>
    <w:qFormat/>
    <w:pPr>
      <w:ind w:left="5353" w:hanging="708"/>
      <w:outlineLvl w:val="7"/>
    </w:pPr>
    <w:rPr>
      <w:i/>
    </w:rPr>
  </w:style>
  <w:style w:type="paragraph" w:styleId="Titre9">
    <w:name w:val="heading 9"/>
    <w:basedOn w:val="Normal"/>
    <w:next w:val="Normal"/>
    <w:qFormat/>
    <w:pPr>
      <w:ind w:left="6061" w:hanging="708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UI51CarTitreLight">
    <w:name w:val="GUI 51 CarTitreLight"/>
    <w:rPr>
      <w:rFonts w:ascii="Arial" w:hAnsi="Arial"/>
      <w:spacing w:val="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GUI25ParaEnum0">
    <w:name w:val="GUI 25 ParaEnum+"/>
    <w:basedOn w:val="GUI25ParaEnum"/>
    <w:pPr>
      <w:numPr>
        <w:numId w:val="1"/>
      </w:numPr>
      <w:tabs>
        <w:tab w:val="clear" w:pos="2061"/>
      </w:tabs>
      <w:spacing w:after="120"/>
      <w:ind w:left="1985" w:hanging="284"/>
      <w:jc w:val="left"/>
    </w:pPr>
  </w:style>
  <w:style w:type="paragraph" w:customStyle="1" w:styleId="GUI25ParaEnum">
    <w:name w:val="GUI 25 ParaEnum"/>
    <w:basedOn w:val="Normal"/>
    <w:pPr>
      <w:numPr>
        <w:numId w:val="4"/>
      </w:numPr>
      <w:tabs>
        <w:tab w:val="clear" w:pos="1919"/>
        <w:tab w:val="left" w:pos="1985"/>
      </w:tabs>
      <w:ind w:left="1985" w:hanging="284"/>
    </w:pPr>
    <w:rPr>
      <w:rFonts w:ascii="Tahoma" w:hAnsi="Tahoma"/>
      <w:noProof w:val="0"/>
      <w:sz w:val="18"/>
    </w:rPr>
  </w:style>
  <w:style w:type="paragraph" w:customStyle="1" w:styleId="GUI28ParaIntro">
    <w:name w:val="GUI 28 ParaIntro"/>
    <w:basedOn w:val="Normal"/>
    <w:pPr>
      <w:pBdr>
        <w:top w:val="dotted" w:sz="4" w:space="4" w:color="auto"/>
        <w:bottom w:val="dotted" w:sz="4" w:space="4" w:color="auto"/>
      </w:pBdr>
      <w:spacing w:before="360" w:after="240"/>
      <w:ind w:left="1701" w:right="-27"/>
    </w:pPr>
    <w:rPr>
      <w:rFonts w:ascii="Arial Narrow" w:hAnsi="Arial Narrow"/>
      <w:i/>
      <w:noProof w:val="0"/>
      <w:sz w:val="18"/>
    </w:rPr>
  </w:style>
  <w:style w:type="paragraph" w:customStyle="1" w:styleId="GUI28Para">
    <w:name w:val="GUI 28 Para+"/>
    <w:basedOn w:val="GUI28Para0"/>
    <w:pPr>
      <w:spacing w:after="60"/>
    </w:pPr>
  </w:style>
  <w:style w:type="paragraph" w:customStyle="1" w:styleId="GUI28Para0">
    <w:name w:val="GUI 28 Para"/>
    <w:basedOn w:val="GUI25ParaEnum"/>
    <w:pPr>
      <w:numPr>
        <w:numId w:val="0"/>
      </w:numPr>
      <w:ind w:left="1701"/>
    </w:pPr>
  </w:style>
  <w:style w:type="paragraph" w:customStyle="1" w:styleId="GUI28ParaNote">
    <w:name w:val="GUI 28 ParaNote"/>
    <w:basedOn w:val="GUI28Para0"/>
    <w:pPr>
      <w:pBdr>
        <w:left w:val="dotted" w:sz="4" w:space="4" w:color="auto"/>
      </w:pBdr>
      <w:spacing w:before="360"/>
      <w:ind w:left="1843" w:right="568"/>
    </w:pPr>
    <w:rPr>
      <w:i/>
    </w:rPr>
  </w:style>
  <w:style w:type="paragraph" w:customStyle="1" w:styleId="GUI54CarEmotion">
    <w:name w:val="GUI 54 CarEmotion"/>
    <w:basedOn w:val="Normal"/>
    <w:pPr>
      <w:ind w:left="72" w:right="71"/>
      <w:jc w:val="center"/>
    </w:pPr>
    <w:rPr>
      <w:rFonts w:ascii="Tahoma" w:hAnsi="Tahoma"/>
      <w:i/>
      <w:noProof w:val="0"/>
      <w:color w:val="FFFFFF"/>
      <w:position w:val="2"/>
      <w:sz w:val="16"/>
    </w:rPr>
  </w:style>
  <w:style w:type="paragraph" w:customStyle="1" w:styleId="GUI0">
    <w:name w:val="GUI 0"/>
    <w:basedOn w:val="Normal"/>
    <w:pPr>
      <w:keepNext/>
      <w:keepLines/>
      <w:spacing w:before="240" w:after="120"/>
      <w:ind w:left="1418"/>
      <w:jc w:val="left"/>
    </w:pPr>
    <w:rPr>
      <w:rFonts w:ascii="Tahoma" w:hAnsi="Tahoma"/>
      <w:b/>
      <w:smallCaps/>
      <w:noProof w:val="0"/>
      <w:sz w:val="22"/>
    </w:rPr>
  </w:style>
  <w:style w:type="paragraph" w:customStyle="1" w:styleId="GUI50CarRubrique">
    <w:name w:val="GUI 50 CarRubrique"/>
    <w:basedOn w:val="Normal"/>
    <w:pPr>
      <w:spacing w:after="60"/>
      <w:ind w:left="113" w:right="113"/>
      <w:jc w:val="center"/>
    </w:pPr>
    <w:rPr>
      <w:rFonts w:ascii="Arial Narrow" w:hAnsi="Arial Narrow"/>
      <w:noProof w:val="0"/>
      <w:position w:val="-4"/>
      <w:sz w:val="16"/>
    </w:rPr>
  </w:style>
  <w:style w:type="paragraph" w:customStyle="1" w:styleId="GUI91BdP">
    <w:name w:val="GUI 91 BdP"/>
    <w:basedOn w:val="Normal"/>
    <w:pPr>
      <w:pBdr>
        <w:top w:val="single" w:sz="4" w:space="1" w:color="auto"/>
      </w:pBdr>
      <w:tabs>
        <w:tab w:val="center" w:pos="5103"/>
        <w:tab w:val="right" w:pos="9600"/>
      </w:tabs>
      <w:jc w:val="left"/>
    </w:pPr>
    <w:rPr>
      <w:rFonts w:ascii="Tahoma" w:hAnsi="Tahoma"/>
      <w:sz w:val="16"/>
    </w:rPr>
  </w:style>
  <w:style w:type="paragraph" w:customStyle="1" w:styleId="GUI27ParaEnum20">
    <w:name w:val="GUI 27 ParaEnum2+"/>
    <w:basedOn w:val="GUI27ParaEnum2"/>
    <w:pPr>
      <w:spacing w:after="120"/>
    </w:pPr>
  </w:style>
  <w:style w:type="paragraph" w:customStyle="1" w:styleId="GUI27ParaEnum2">
    <w:name w:val="GUI 27 ParaEnum2"/>
    <w:basedOn w:val="Normal"/>
    <w:pPr>
      <w:numPr>
        <w:numId w:val="5"/>
      </w:numPr>
      <w:tabs>
        <w:tab w:val="clear" w:pos="360"/>
        <w:tab w:val="num" w:pos="2127"/>
      </w:tabs>
      <w:ind w:left="2127" w:hanging="142"/>
    </w:pPr>
    <w:rPr>
      <w:rFonts w:ascii="Tahoma" w:hAnsi="Tahoma"/>
      <w:sz w:val="18"/>
    </w:rPr>
  </w:style>
  <w:style w:type="paragraph" w:customStyle="1" w:styleId="GUI51CarTitre">
    <w:name w:val="GUI 51 CarTitre"/>
    <w:pPr>
      <w:ind w:left="497" w:hanging="426"/>
    </w:pPr>
    <w:rPr>
      <w:rFonts w:ascii="Arial Black" w:hAnsi="Arial Black"/>
      <w:spacing w:val="-20"/>
      <w:sz w:val="32"/>
    </w:rPr>
  </w:style>
  <w:style w:type="paragraph" w:customStyle="1" w:styleId="GUI52CarCirculaire">
    <w:name w:val="GUI 52 CarCirculaire"/>
    <w:basedOn w:val="Normal"/>
    <w:pPr>
      <w:tabs>
        <w:tab w:val="left" w:pos="284"/>
      </w:tabs>
      <w:jc w:val="left"/>
    </w:pPr>
    <w:rPr>
      <w:rFonts w:ascii="Tahoma" w:hAnsi="Tahoma"/>
      <w:b/>
      <w:sz w:val="16"/>
    </w:rPr>
  </w:style>
  <w:style w:type="paragraph" w:customStyle="1" w:styleId="GUI53CarPara">
    <w:name w:val="GUI 53 CarPara"/>
    <w:basedOn w:val="GUI52CarCirculaire"/>
    <w:pPr>
      <w:tabs>
        <w:tab w:val="clear" w:pos="284"/>
        <w:tab w:val="left" w:pos="142"/>
        <w:tab w:val="left" w:pos="280"/>
        <w:tab w:val="left" w:pos="1843"/>
      </w:tabs>
    </w:pPr>
    <w:rPr>
      <w:rFonts w:ascii="Arial" w:hAnsi="Arial"/>
      <w:b w:val="0"/>
      <w:noProof w:val="0"/>
    </w:rPr>
  </w:style>
  <w:style w:type="paragraph" w:customStyle="1" w:styleId="GUI11">
    <w:name w:val="GUI 1.1"/>
    <w:basedOn w:val="Normal"/>
    <w:next w:val="GUI111"/>
    <w:pPr>
      <w:keepNext/>
      <w:keepLines/>
      <w:numPr>
        <w:ilvl w:val="1"/>
        <w:numId w:val="3"/>
      </w:numPr>
      <w:tabs>
        <w:tab w:val="clear" w:pos="1080"/>
        <w:tab w:val="left" w:pos="993"/>
        <w:tab w:val="right" w:leader="dot" w:pos="9612"/>
      </w:tabs>
      <w:spacing w:before="240"/>
      <w:ind w:left="992" w:hanging="567"/>
      <w:jc w:val="left"/>
    </w:pPr>
    <w:rPr>
      <w:rFonts w:ascii="Tahoma" w:hAnsi="Tahoma"/>
      <w:b/>
      <w:noProof w:val="0"/>
      <w:sz w:val="18"/>
    </w:rPr>
  </w:style>
  <w:style w:type="paragraph" w:customStyle="1" w:styleId="GUI111">
    <w:name w:val="GUI 1.1.1"/>
    <w:basedOn w:val="GUI11"/>
    <w:next w:val="Normal"/>
    <w:pPr>
      <w:keepNext w:val="0"/>
      <w:keepLines w:val="0"/>
      <w:numPr>
        <w:ilvl w:val="2"/>
      </w:numPr>
      <w:tabs>
        <w:tab w:val="clear" w:pos="1800"/>
        <w:tab w:val="clear" w:pos="9612"/>
        <w:tab w:val="left" w:pos="1701"/>
      </w:tabs>
      <w:spacing w:before="180" w:line="240" w:lineRule="exact"/>
      <w:ind w:left="1701" w:hanging="709"/>
    </w:pPr>
    <w:rPr>
      <w:b w:val="0"/>
    </w:rPr>
  </w:style>
  <w:style w:type="paragraph" w:customStyle="1" w:styleId="GUI1">
    <w:name w:val="GUI 1."/>
    <w:basedOn w:val="Normal"/>
    <w:next w:val="GUI11"/>
    <w:pPr>
      <w:keepNext/>
      <w:keepLines/>
      <w:numPr>
        <w:numId w:val="3"/>
      </w:numPr>
      <w:spacing w:before="240" w:after="120"/>
      <w:jc w:val="left"/>
    </w:pPr>
    <w:rPr>
      <w:rFonts w:ascii="Tahoma" w:hAnsi="Tahoma"/>
      <w:b/>
      <w:smallCaps/>
      <w:noProof w:val="0"/>
      <w:sz w:val="22"/>
    </w:rPr>
  </w:style>
  <w:style w:type="paragraph" w:styleId="TM1">
    <w:name w:val="toc 1"/>
    <w:basedOn w:val="Normal"/>
    <w:next w:val="Normal"/>
    <w:autoRedefine/>
    <w:semiHidden/>
    <w:pPr>
      <w:tabs>
        <w:tab w:val="left" w:pos="1843"/>
        <w:tab w:val="right" w:leader="dot" w:pos="9602"/>
      </w:tabs>
      <w:spacing w:before="120"/>
      <w:ind w:left="1418"/>
    </w:pPr>
    <w:rPr>
      <w:rFonts w:ascii="Tahoma" w:hAnsi="Tahoma"/>
      <w:b/>
      <w:sz w:val="18"/>
    </w:rPr>
  </w:style>
  <w:style w:type="paragraph" w:styleId="TM2">
    <w:name w:val="toc 2"/>
    <w:basedOn w:val="Normal"/>
    <w:next w:val="Normal"/>
    <w:autoRedefine/>
    <w:semiHidden/>
    <w:pPr>
      <w:tabs>
        <w:tab w:val="left" w:pos="2410"/>
        <w:tab w:val="right" w:leader="dot" w:pos="9602"/>
      </w:tabs>
      <w:spacing w:before="60"/>
      <w:ind w:left="1843"/>
    </w:pPr>
    <w:rPr>
      <w:rFonts w:ascii="Tahoma" w:hAnsi="Tahoma"/>
      <w:sz w:val="18"/>
    </w:rPr>
  </w:style>
  <w:style w:type="paragraph" w:styleId="TM5">
    <w:name w:val="toc 5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4">
    <w:name w:val="toc 4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7">
    <w:name w:val="toc 7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3">
    <w:name w:val="toc 3"/>
    <w:basedOn w:val="Normal"/>
    <w:next w:val="Normal"/>
    <w:autoRedefine/>
    <w:semiHidden/>
    <w:pPr>
      <w:jc w:val="left"/>
    </w:pPr>
    <w:rPr>
      <w:smallCaps/>
      <w:noProof w:val="0"/>
      <w:sz w:val="22"/>
    </w:rPr>
  </w:style>
  <w:style w:type="paragraph" w:styleId="TM9">
    <w:name w:val="toc 9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6">
    <w:name w:val="toc 6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M8">
    <w:name w:val="toc 8"/>
    <w:basedOn w:val="Normal"/>
    <w:next w:val="Normal"/>
    <w:autoRedefine/>
    <w:semiHidden/>
    <w:pPr>
      <w:jc w:val="left"/>
    </w:pPr>
    <w:rPr>
      <w:noProof w:val="0"/>
      <w:sz w:val="22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noProof/>
      <w:sz w:val="16"/>
      <w:szCs w:val="16"/>
    </w:rPr>
  </w:style>
  <w:style w:type="character" w:styleId="Lienhypertexte">
    <w:name w:val="Hyperlink"/>
    <w:rsid w:val="00406A34"/>
    <w:rPr>
      <w:color w:val="0000FF"/>
      <w:u w:val="single"/>
    </w:rPr>
  </w:style>
  <w:style w:type="paragraph" w:styleId="Rvision">
    <w:name w:val="Revision"/>
    <w:hidden/>
    <w:uiPriority w:val="99"/>
    <w:semiHidden/>
    <w:rsid w:val="004220BE"/>
    <w:rPr>
      <w:noProof/>
    </w:rPr>
  </w:style>
  <w:style w:type="paragraph" w:styleId="Notedebasdepage">
    <w:name w:val="footnote text"/>
    <w:basedOn w:val="Normal"/>
    <w:link w:val="NotedebasdepageCar"/>
    <w:rsid w:val="00E92CEB"/>
  </w:style>
  <w:style w:type="character" w:customStyle="1" w:styleId="NotedebasdepageCar">
    <w:name w:val="Note de bas de page Car"/>
    <w:basedOn w:val="Policepardfaut"/>
    <w:link w:val="Notedebasdepage"/>
    <w:rsid w:val="00E92CEB"/>
    <w:rPr>
      <w:noProof/>
    </w:rPr>
  </w:style>
  <w:style w:type="character" w:styleId="Appelnotedebasdep">
    <w:name w:val="footnote reference"/>
    <w:basedOn w:val="Policepardfaut"/>
    <w:rsid w:val="00E92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F8FE0-847B-4E60-9FE5-25BD04E5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REGLEMENT INTERCLUBS</vt:lpstr>
    </vt:vector>
  </TitlesOfParts>
  <Company>Ministère de la Défense</Company>
  <LinksUpToDate>false</LinksUpToDate>
  <CharactersWithSpaces>2347</CharactersWithSpaces>
  <SharedDoc>false</SharedDoc>
  <HLinks>
    <vt:vector size="6" baseType="variant">
      <vt:variant>
        <vt:i4>1572907</vt:i4>
      </vt:variant>
      <vt:variant>
        <vt:i4>99</vt:i4>
      </vt:variant>
      <vt:variant>
        <vt:i4>0</vt:i4>
      </vt:variant>
      <vt:variant>
        <vt:i4>5</vt:i4>
      </vt:variant>
      <vt:variant>
        <vt:lpwstr>mailto:interclubs@ffbad.org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INTERCLUBS</dc:title>
  <dc:creator>FFBaD</dc:creator>
  <cp:lastModifiedBy>LIEUTAUD Stephane TSEF 1E CLASSE DEF</cp:lastModifiedBy>
  <cp:revision>19</cp:revision>
  <cp:lastPrinted>2017-06-02T14:11:00Z</cp:lastPrinted>
  <dcterms:created xsi:type="dcterms:W3CDTF">2016-07-05T08:37:00Z</dcterms:created>
  <dcterms:modified xsi:type="dcterms:W3CDTF">2017-06-02T14:11:00Z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 </vt:lpwstr>
  </property>
  <property fmtid="{D5CDD505-2E9C-101B-9397-08002B2CF9AE}" pid="3" name="Remplace">
    <vt:lpwstr> </vt:lpwstr>
  </property>
  <property fmtid="{D5CDD505-2E9C-101B-9397-08002B2CF9AE}" pid="4" name="Validite">
    <vt:lpwstr>10/06/2017</vt:lpwstr>
  </property>
  <property fmtid="{D5CDD505-2E9C-101B-9397-08002B2CF9AE}" pid="5" name="Adoption">
    <vt:filetime>2017-06-09T22:00:00Z</vt:filetime>
  </property>
  <property fmtid="{D5CDD505-2E9C-101B-9397-08002B2CF9AE}" pid="6" name="Edition">
    <vt:filetime>2017-05-21T22:00:00Z</vt:filetime>
  </property>
  <property fmtid="{D5CDD505-2E9C-101B-9397-08002B2CF9AE}" pid="7" name="Saison">
    <vt:lpwstr>2017-2018</vt:lpwstr>
  </property>
</Properties>
</file>